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0C48" w:rsidRDefault="00080C48" w:rsidP="00080C48">
      <w:pPr>
        <w:jc w:val="center"/>
        <w:rPr>
          <w:rFonts w:cs="Arial"/>
          <w:b/>
          <w:caps/>
          <w:sz w:val="22"/>
          <w:szCs w:val="22"/>
        </w:rPr>
      </w:pPr>
      <w:r w:rsidRPr="00063323">
        <w:rPr>
          <w:rFonts w:cs="Arial"/>
          <w:b/>
          <w:caps/>
          <w:sz w:val="22"/>
          <w:szCs w:val="22"/>
        </w:rPr>
        <w:t>Пояснительная записка</w:t>
      </w:r>
    </w:p>
    <w:p w:rsidR="00080C48" w:rsidRPr="00063323" w:rsidRDefault="00080C48" w:rsidP="00080C48">
      <w:pPr>
        <w:jc w:val="center"/>
        <w:rPr>
          <w:rFonts w:cs="Arial"/>
          <w:b/>
          <w:caps/>
          <w:sz w:val="22"/>
          <w:szCs w:val="22"/>
        </w:rPr>
      </w:pPr>
    </w:p>
    <w:p w:rsidR="00365195" w:rsidRPr="00365195" w:rsidRDefault="00080C48" w:rsidP="00365195">
      <w:pPr>
        <w:ind w:firstLine="709"/>
        <w:jc w:val="both"/>
        <w:rPr>
          <w:color w:val="000000"/>
        </w:rPr>
      </w:pPr>
      <w:r w:rsidRPr="00365195">
        <w:rPr>
          <w:color w:val="000000"/>
        </w:rPr>
        <w:t>Данная рабочая программа курса «</w:t>
      </w:r>
      <w:r w:rsidR="006B711C">
        <w:rPr>
          <w:color w:val="000000"/>
        </w:rPr>
        <w:t>Н</w:t>
      </w:r>
      <w:r w:rsidR="006B711C" w:rsidRPr="00EE20BF">
        <w:rPr>
          <w:color w:val="000000"/>
          <w:sz w:val="22"/>
          <w:szCs w:val="22"/>
        </w:rPr>
        <w:t>ов</w:t>
      </w:r>
      <w:r w:rsidR="006B711C">
        <w:rPr>
          <w:color w:val="000000"/>
          <w:sz w:val="22"/>
          <w:szCs w:val="22"/>
        </w:rPr>
        <w:t>ая</w:t>
      </w:r>
      <w:r w:rsidR="006B711C" w:rsidRPr="00EE20BF">
        <w:rPr>
          <w:color w:val="000000"/>
          <w:sz w:val="22"/>
          <w:szCs w:val="22"/>
        </w:rPr>
        <w:t xml:space="preserve"> истори</w:t>
      </w:r>
      <w:r w:rsidR="006B711C">
        <w:rPr>
          <w:color w:val="000000"/>
          <w:sz w:val="22"/>
          <w:szCs w:val="22"/>
        </w:rPr>
        <w:t>я</w:t>
      </w:r>
      <w:r w:rsidR="006B711C" w:rsidRPr="00EE20BF">
        <w:rPr>
          <w:color w:val="000000"/>
          <w:sz w:val="22"/>
          <w:szCs w:val="22"/>
        </w:rPr>
        <w:t> XIX</w:t>
      </w:r>
      <w:r w:rsidR="006B711C">
        <w:rPr>
          <w:color w:val="000000"/>
          <w:sz w:val="22"/>
          <w:szCs w:val="22"/>
        </w:rPr>
        <w:t xml:space="preserve"> </w:t>
      </w:r>
      <w:r w:rsidR="006B711C" w:rsidRPr="00EE20BF">
        <w:rPr>
          <w:color w:val="000000"/>
          <w:sz w:val="22"/>
          <w:szCs w:val="22"/>
        </w:rPr>
        <w:t>- начала XX в.</w:t>
      </w:r>
      <w:r w:rsidR="006B711C">
        <w:rPr>
          <w:color w:val="000000"/>
          <w:sz w:val="22"/>
          <w:szCs w:val="22"/>
        </w:rPr>
        <w:t>» и «</w:t>
      </w:r>
      <w:r w:rsidR="006B711C" w:rsidRPr="00EE20BF">
        <w:rPr>
          <w:color w:val="000000"/>
          <w:sz w:val="22"/>
          <w:szCs w:val="22"/>
        </w:rPr>
        <w:t>История России. XIX в</w:t>
      </w:r>
      <w:r w:rsidR="006B711C">
        <w:rPr>
          <w:color w:val="000000"/>
          <w:sz w:val="22"/>
          <w:szCs w:val="22"/>
        </w:rPr>
        <w:t>.»</w:t>
      </w:r>
      <w:r w:rsidR="00993E7D" w:rsidRPr="00365195">
        <w:rPr>
          <w:color w:val="000000"/>
        </w:rPr>
        <w:t xml:space="preserve"> предназначена для учащихся 8</w:t>
      </w:r>
      <w:r w:rsidRPr="00365195">
        <w:rPr>
          <w:color w:val="000000"/>
        </w:rPr>
        <w:t xml:space="preserve"> класса общеобразовательной школы. </w:t>
      </w:r>
      <w:r w:rsidR="004E5C5C" w:rsidRPr="00365195">
        <w:rPr>
          <w:color w:val="000000"/>
        </w:rPr>
        <w:t>Программа составлена</w:t>
      </w:r>
      <w:r w:rsidR="00365195" w:rsidRPr="00365195">
        <w:rPr>
          <w:color w:val="000000"/>
        </w:rPr>
        <w:t xml:space="preserve"> на основе федерального государственного образовательного стандарта основного общего образования и авторских программ:</w:t>
      </w:r>
    </w:p>
    <w:p w:rsidR="00365195" w:rsidRPr="00365195" w:rsidRDefault="00365195" w:rsidP="00365195">
      <w:pPr>
        <w:jc w:val="both"/>
        <w:rPr>
          <w:color w:val="000000"/>
        </w:rPr>
      </w:pPr>
      <w:r w:rsidRPr="00365195">
        <w:rPr>
          <w:color w:val="000000"/>
        </w:rPr>
        <w:t xml:space="preserve">1. Всеобщая история. Рабочие программы к предметной линии учебников А.А. </w:t>
      </w:r>
      <w:proofErr w:type="spellStart"/>
      <w:r w:rsidRPr="00365195">
        <w:rPr>
          <w:color w:val="000000"/>
        </w:rPr>
        <w:t>Вигасина</w:t>
      </w:r>
      <w:proofErr w:type="spellEnd"/>
      <w:r w:rsidRPr="00365195">
        <w:rPr>
          <w:color w:val="000000"/>
        </w:rPr>
        <w:t xml:space="preserve"> – А.О. </w:t>
      </w:r>
      <w:proofErr w:type="spellStart"/>
      <w:r w:rsidRPr="00365195">
        <w:rPr>
          <w:color w:val="000000"/>
        </w:rPr>
        <w:t>Сороко</w:t>
      </w:r>
      <w:proofErr w:type="spellEnd"/>
      <w:r w:rsidRPr="00365195">
        <w:rPr>
          <w:color w:val="000000"/>
        </w:rPr>
        <w:t xml:space="preserve">-Цюпы. 5-9 классы / </w:t>
      </w:r>
      <w:proofErr w:type="spellStart"/>
      <w:r w:rsidRPr="00365195">
        <w:rPr>
          <w:color w:val="000000"/>
        </w:rPr>
        <w:t>Вигасин</w:t>
      </w:r>
      <w:proofErr w:type="spellEnd"/>
      <w:r w:rsidRPr="00365195">
        <w:rPr>
          <w:color w:val="000000"/>
        </w:rPr>
        <w:t xml:space="preserve"> А.А., </w:t>
      </w:r>
      <w:proofErr w:type="spellStart"/>
      <w:r w:rsidRPr="00365195">
        <w:rPr>
          <w:color w:val="000000"/>
        </w:rPr>
        <w:t>Годер</w:t>
      </w:r>
      <w:proofErr w:type="spellEnd"/>
      <w:r w:rsidRPr="00365195">
        <w:rPr>
          <w:color w:val="000000"/>
        </w:rPr>
        <w:t xml:space="preserve"> Г.И., Шевченко Н.И. – М.: Просвещение, 2011 г.</w:t>
      </w:r>
    </w:p>
    <w:p w:rsidR="00365195" w:rsidRPr="00365195" w:rsidRDefault="00365195" w:rsidP="00365195">
      <w:pPr>
        <w:spacing w:after="200"/>
        <w:jc w:val="both"/>
        <w:rPr>
          <w:color w:val="000000"/>
        </w:rPr>
      </w:pPr>
      <w:r w:rsidRPr="00365195">
        <w:rPr>
          <w:color w:val="000000"/>
        </w:rPr>
        <w:t xml:space="preserve">2. История России. Рабочие программы. Предметная линия учебников А.А. Данилова, Л.Г. </w:t>
      </w:r>
      <w:proofErr w:type="spellStart"/>
      <w:r w:rsidRPr="00365195">
        <w:rPr>
          <w:color w:val="000000"/>
        </w:rPr>
        <w:t>Косулиной</w:t>
      </w:r>
      <w:proofErr w:type="spellEnd"/>
      <w:r w:rsidRPr="00365195">
        <w:rPr>
          <w:color w:val="000000"/>
        </w:rPr>
        <w:t>. 6-9 классы / А.А. Данилов, Л.Г. Косулина, Ю.М. Морозов. – М.: Просвещение, 2014 г.</w:t>
      </w:r>
    </w:p>
    <w:p w:rsidR="00080C48" w:rsidRPr="00365195" w:rsidRDefault="00080C48" w:rsidP="00365195">
      <w:pPr>
        <w:ind w:firstLine="709"/>
        <w:jc w:val="both"/>
      </w:pPr>
      <w:r w:rsidRPr="00365195">
        <w:t>Для реализации Рабочей программы используется учебно-методический комплект, включающий:</w:t>
      </w:r>
    </w:p>
    <w:p w:rsidR="00080C48" w:rsidRPr="00365195" w:rsidRDefault="00080C48" w:rsidP="00080C48">
      <w:pPr>
        <w:numPr>
          <w:ilvl w:val="0"/>
          <w:numId w:val="5"/>
        </w:numPr>
        <w:tabs>
          <w:tab w:val="clear" w:pos="1429"/>
        </w:tabs>
        <w:ind w:left="720"/>
        <w:jc w:val="both"/>
      </w:pPr>
      <w:r w:rsidRPr="00365195">
        <w:t>Учебник «История России»</w:t>
      </w:r>
      <w:r w:rsidR="00365195" w:rsidRPr="00365195">
        <w:t xml:space="preserve"> (</w:t>
      </w:r>
      <w:r w:rsidRPr="00365195">
        <w:t>2</w:t>
      </w:r>
      <w:r w:rsidR="006B711C">
        <w:t xml:space="preserve"> </w:t>
      </w:r>
      <w:r w:rsidRPr="00365195">
        <w:t xml:space="preserve">части) А.В. </w:t>
      </w:r>
      <w:proofErr w:type="spellStart"/>
      <w:r w:rsidRPr="00365195">
        <w:t>Торкунов</w:t>
      </w:r>
      <w:proofErr w:type="spellEnd"/>
      <w:r w:rsidRPr="00365195">
        <w:t xml:space="preserve"> Москва «Просвещение» 2018г.</w:t>
      </w:r>
    </w:p>
    <w:p w:rsidR="00080C48" w:rsidRPr="00365195" w:rsidRDefault="00080C48" w:rsidP="00080C48">
      <w:pPr>
        <w:numPr>
          <w:ilvl w:val="0"/>
          <w:numId w:val="5"/>
        </w:numPr>
        <w:tabs>
          <w:tab w:val="clear" w:pos="1429"/>
        </w:tabs>
        <w:ind w:left="720"/>
        <w:jc w:val="both"/>
      </w:pPr>
      <w:r w:rsidRPr="00365195">
        <w:t xml:space="preserve"> Учебник «История нового времени </w:t>
      </w:r>
      <w:r w:rsidR="00993E7D" w:rsidRPr="00365195">
        <w:t>1800 – 19</w:t>
      </w:r>
      <w:r w:rsidRPr="00365195">
        <w:t xml:space="preserve">00г.г.» А.Я. </w:t>
      </w:r>
      <w:proofErr w:type="spellStart"/>
      <w:r w:rsidRPr="00365195">
        <w:t>Юдовская</w:t>
      </w:r>
      <w:proofErr w:type="spellEnd"/>
      <w:r w:rsidRPr="00365195">
        <w:t xml:space="preserve">, П.А. Баранов, </w:t>
      </w:r>
      <w:proofErr w:type="spellStart"/>
      <w:proofErr w:type="gramStart"/>
      <w:r w:rsidRPr="00365195">
        <w:t>Л.М.Ванюшкина</w:t>
      </w:r>
      <w:proofErr w:type="spellEnd"/>
      <w:r w:rsidRPr="00365195">
        <w:t xml:space="preserve">  Москва</w:t>
      </w:r>
      <w:proofErr w:type="gramEnd"/>
      <w:r w:rsidRPr="00365195">
        <w:t xml:space="preserve"> «Просвещение» 2017г.</w:t>
      </w:r>
    </w:p>
    <w:p w:rsidR="00080C48" w:rsidRPr="00365195" w:rsidRDefault="00080C48" w:rsidP="00080C48">
      <w:pPr>
        <w:numPr>
          <w:ilvl w:val="0"/>
          <w:numId w:val="4"/>
        </w:numPr>
        <w:jc w:val="both"/>
      </w:pPr>
      <w:r w:rsidRPr="00365195">
        <w:t>Атлас «Новая история»</w:t>
      </w:r>
      <w:r w:rsidR="00365195" w:rsidRPr="00365195">
        <w:t xml:space="preserve"> Москва АСТ – ПРЕСС ШКОЛА </w:t>
      </w:r>
    </w:p>
    <w:p w:rsidR="00080C48" w:rsidRDefault="00080C48" w:rsidP="00080C48">
      <w:pPr>
        <w:numPr>
          <w:ilvl w:val="0"/>
          <w:numId w:val="4"/>
        </w:numPr>
        <w:jc w:val="both"/>
        <w:rPr>
          <w:sz w:val="22"/>
          <w:szCs w:val="22"/>
        </w:rPr>
      </w:pPr>
      <w:r w:rsidRPr="00365195">
        <w:t xml:space="preserve">Атлас «История России конец </w:t>
      </w:r>
      <w:r w:rsidR="00993E7D" w:rsidRPr="00365195">
        <w:rPr>
          <w:lang w:val="en-US"/>
        </w:rPr>
        <w:t>XVII</w:t>
      </w:r>
      <w:r w:rsidRPr="00365195">
        <w:t xml:space="preserve"> – </w:t>
      </w:r>
      <w:r w:rsidRPr="00365195">
        <w:rPr>
          <w:lang w:val="en-US"/>
        </w:rPr>
        <w:t>XVIII</w:t>
      </w:r>
      <w:r w:rsidRPr="00365195">
        <w:t xml:space="preserve"> ве</w:t>
      </w:r>
      <w:r w:rsidR="00365195" w:rsidRPr="00365195">
        <w:t>к» Москва АСТ –</w:t>
      </w:r>
      <w:r w:rsidR="00365195">
        <w:rPr>
          <w:sz w:val="22"/>
          <w:szCs w:val="22"/>
        </w:rPr>
        <w:t xml:space="preserve"> ПРЕСС ШКОЛА </w:t>
      </w:r>
    </w:p>
    <w:p w:rsidR="00080C48" w:rsidRPr="00063323" w:rsidRDefault="00080C48" w:rsidP="00080C48">
      <w:pPr>
        <w:jc w:val="both"/>
        <w:rPr>
          <w:sz w:val="22"/>
          <w:szCs w:val="22"/>
        </w:rPr>
      </w:pPr>
    </w:p>
    <w:p w:rsidR="00080C48" w:rsidRPr="00365195" w:rsidRDefault="00080C48" w:rsidP="00080C48">
      <w:pPr>
        <w:ind w:firstLine="709"/>
        <w:jc w:val="both"/>
        <w:rPr>
          <w:b/>
        </w:rPr>
      </w:pPr>
      <w:r w:rsidRPr="00365195">
        <w:rPr>
          <w:b/>
        </w:rPr>
        <w:t>Цели и задачи программы обучения</w:t>
      </w:r>
    </w:p>
    <w:p w:rsidR="00080C48" w:rsidRPr="00365195" w:rsidRDefault="00080C48" w:rsidP="00080C48">
      <w:pPr>
        <w:numPr>
          <w:ilvl w:val="0"/>
          <w:numId w:val="1"/>
        </w:numPr>
        <w:jc w:val="both"/>
      </w:pPr>
      <w:r w:rsidRPr="00365195">
        <w:t>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080C48" w:rsidRPr="00365195" w:rsidRDefault="00080C48" w:rsidP="00080C48">
      <w:pPr>
        <w:numPr>
          <w:ilvl w:val="0"/>
          <w:numId w:val="1"/>
        </w:numPr>
        <w:jc w:val="both"/>
      </w:pPr>
      <w:r w:rsidRPr="00365195">
        <w:t>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080C48" w:rsidRPr="00365195" w:rsidRDefault="00080C48" w:rsidP="00080C48">
      <w:pPr>
        <w:numPr>
          <w:ilvl w:val="0"/>
          <w:numId w:val="1"/>
        </w:numPr>
        <w:jc w:val="both"/>
      </w:pPr>
      <w:r w:rsidRPr="00365195">
        <w:t>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080C48" w:rsidRPr="00365195" w:rsidRDefault="00080C48" w:rsidP="00080C48">
      <w:pPr>
        <w:numPr>
          <w:ilvl w:val="0"/>
          <w:numId w:val="1"/>
        </w:numPr>
        <w:jc w:val="both"/>
      </w:pPr>
      <w:r w:rsidRPr="00365195">
        <w:t>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080C48" w:rsidRDefault="00080C48" w:rsidP="00080C48">
      <w:pPr>
        <w:numPr>
          <w:ilvl w:val="0"/>
          <w:numId w:val="1"/>
        </w:numPr>
        <w:jc w:val="both"/>
        <w:rPr>
          <w:sz w:val="22"/>
          <w:szCs w:val="22"/>
        </w:rPr>
      </w:pPr>
      <w:r w:rsidRPr="00365195">
        <w:t>применение знаний и представлений об исторически сложившихся системах социальных норм и ценностей для жизни в поликультурном, полиэтничном и многоконфессиональном обществе, участия в межкультурном взаимодействии, толерантного отношения к представителям других народов и стран</w:t>
      </w:r>
      <w:r w:rsidRPr="00063323">
        <w:rPr>
          <w:sz w:val="22"/>
          <w:szCs w:val="22"/>
        </w:rPr>
        <w:t>.</w:t>
      </w:r>
    </w:p>
    <w:p w:rsidR="00080C48" w:rsidRDefault="00080C48" w:rsidP="00080C48">
      <w:pPr>
        <w:ind w:left="360"/>
        <w:jc w:val="both"/>
        <w:rPr>
          <w:sz w:val="22"/>
          <w:szCs w:val="22"/>
        </w:rPr>
      </w:pPr>
    </w:p>
    <w:p w:rsidR="00365195" w:rsidRDefault="00365195" w:rsidP="00365195">
      <w:pPr>
        <w:ind w:firstLine="709"/>
        <w:jc w:val="both"/>
      </w:pPr>
      <w:r w:rsidRPr="00013A36">
        <w:t>Предмет «История</w:t>
      </w:r>
      <w:r w:rsidR="006B711C">
        <w:t xml:space="preserve"> России. Всеобщая история</w:t>
      </w:r>
      <w:r w:rsidRPr="00013A36">
        <w:t>» изучается на ступени основного общего образования в качестве обяза</w:t>
      </w:r>
      <w:r w:rsidRPr="00013A36">
        <w:softHyphen/>
        <w:t>тельного</w:t>
      </w:r>
      <w:r w:rsidR="004E5C5C">
        <w:t xml:space="preserve"> в 5-9 классах в общем объеме 340</w:t>
      </w:r>
      <w:r w:rsidRPr="00013A36">
        <w:t xml:space="preserve"> час</w:t>
      </w:r>
      <w:r w:rsidR="004E5C5C">
        <w:t>ов</w:t>
      </w:r>
      <w:r w:rsidRPr="00013A36">
        <w:t>, 2 часа в неделю</w:t>
      </w:r>
      <w:r w:rsidR="004E5C5C">
        <w:t>. В</w:t>
      </w:r>
      <w:r>
        <w:t xml:space="preserve"> 8</w:t>
      </w:r>
      <w:r w:rsidRPr="00013A36">
        <w:t xml:space="preserve"> классе - 34 учебных недели (68 часов).</w:t>
      </w:r>
      <w:r w:rsidRPr="006D5F0A">
        <w:t xml:space="preserve"> </w:t>
      </w:r>
    </w:p>
    <w:p w:rsidR="00365195" w:rsidRDefault="00365195" w:rsidP="00365195">
      <w:pPr>
        <w:ind w:firstLine="709"/>
        <w:jc w:val="both"/>
      </w:pPr>
    </w:p>
    <w:p w:rsidR="00365195" w:rsidRPr="009B6E00" w:rsidRDefault="00365195" w:rsidP="00365195">
      <w:pPr>
        <w:widowControl w:val="0"/>
        <w:ind w:right="-383"/>
        <w:jc w:val="center"/>
        <w:rPr>
          <w:rFonts w:eastAsiaTheme="minorHAnsi"/>
          <w:b/>
          <w:bCs/>
          <w:color w:val="000000"/>
          <w:shd w:val="clear" w:color="auto" w:fill="FFFFFF"/>
          <w:lang w:eastAsia="en-US"/>
        </w:rPr>
      </w:pPr>
      <w:r w:rsidRPr="009B6E00">
        <w:rPr>
          <w:rFonts w:eastAsiaTheme="minorHAnsi"/>
          <w:b/>
          <w:color w:val="000000"/>
          <w:shd w:val="clear" w:color="auto" w:fill="FFFFFF"/>
          <w:lang w:eastAsia="en-US"/>
        </w:rPr>
        <w:t>ПЛАНИРУЕМЫЕ РЕЗУЛЬТАТЫ ОСВОЕНИЯ УЧЕБНОГО ПРЕДМЕТА</w:t>
      </w:r>
    </w:p>
    <w:p w:rsidR="006B711C" w:rsidRDefault="006B711C" w:rsidP="00365195">
      <w:pPr>
        <w:jc w:val="both"/>
        <w:rPr>
          <w:rFonts w:eastAsiaTheme="minorHAnsi" w:cstheme="minorBidi"/>
          <w:b/>
          <w:lang w:eastAsia="en-US"/>
        </w:rPr>
      </w:pPr>
    </w:p>
    <w:p w:rsidR="00365195" w:rsidRPr="009B6E00" w:rsidRDefault="00365195" w:rsidP="00365195">
      <w:pPr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b/>
          <w:lang w:eastAsia="en-US"/>
        </w:rPr>
        <w:t xml:space="preserve">Личностные результаты:  </w:t>
      </w:r>
    </w:p>
    <w:p w:rsidR="00365195" w:rsidRPr="009B6E00" w:rsidRDefault="00365195" w:rsidP="00365195">
      <w:pPr>
        <w:numPr>
          <w:ilvl w:val="0"/>
          <w:numId w:val="8"/>
        </w:numPr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65195" w:rsidRPr="009B6E00" w:rsidRDefault="00365195" w:rsidP="00365195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B6E00">
        <w:rPr>
          <w:rFonts w:eastAsia="Calibri"/>
          <w:lang w:eastAsia="en-US"/>
        </w:rPr>
        <w:t>освоение гуманистических традиций и ценностей современного общества, уважение прав и свобод человека;</w:t>
      </w:r>
    </w:p>
    <w:p w:rsidR="00365195" w:rsidRPr="009B6E00" w:rsidRDefault="00365195" w:rsidP="00365195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B6E00">
        <w:rPr>
          <w:rFonts w:eastAsia="Calibri"/>
          <w:lang w:eastAsia="en-US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65195" w:rsidRPr="009B6E00" w:rsidRDefault="00365195" w:rsidP="00365195">
      <w:pPr>
        <w:numPr>
          <w:ilvl w:val="0"/>
          <w:numId w:val="6"/>
        </w:numPr>
        <w:jc w:val="both"/>
        <w:rPr>
          <w:rFonts w:eastAsia="Calibri"/>
          <w:lang w:eastAsia="en-US"/>
        </w:rPr>
      </w:pPr>
      <w:r w:rsidRPr="009B6E00">
        <w:rPr>
          <w:rFonts w:eastAsia="Calibri"/>
          <w:lang w:eastAsia="en-US"/>
        </w:rPr>
        <w:t>понимание культурного многообразия мира, уважение к культуре своего и других народов, толерантность.</w:t>
      </w:r>
    </w:p>
    <w:p w:rsidR="00365195" w:rsidRPr="009B6E00" w:rsidRDefault="00365195" w:rsidP="00365195">
      <w:pPr>
        <w:jc w:val="both"/>
        <w:rPr>
          <w:rFonts w:eastAsiaTheme="minorHAnsi" w:cstheme="minorBidi"/>
          <w:sz w:val="28"/>
          <w:szCs w:val="28"/>
          <w:lang w:eastAsia="en-US"/>
        </w:rPr>
      </w:pPr>
    </w:p>
    <w:p w:rsidR="00365195" w:rsidRPr="009B6E00" w:rsidRDefault="00365195" w:rsidP="00365195">
      <w:pPr>
        <w:jc w:val="both"/>
        <w:rPr>
          <w:rFonts w:eastAsiaTheme="minorHAnsi" w:cstheme="minorBidi"/>
          <w:lang w:eastAsia="en-US"/>
        </w:rPr>
      </w:pPr>
      <w:proofErr w:type="spellStart"/>
      <w:r w:rsidRPr="009B6E00">
        <w:rPr>
          <w:rFonts w:eastAsiaTheme="minorHAnsi" w:cstheme="minorBidi"/>
          <w:b/>
          <w:lang w:eastAsia="en-US"/>
        </w:rPr>
        <w:lastRenderedPageBreak/>
        <w:t>Метапредметные</w:t>
      </w:r>
      <w:proofErr w:type="spellEnd"/>
      <w:r w:rsidRPr="009B6E00">
        <w:rPr>
          <w:rFonts w:eastAsiaTheme="minorHAnsi" w:cstheme="minorBidi"/>
          <w:b/>
          <w:lang w:eastAsia="en-US"/>
        </w:rPr>
        <w:t xml:space="preserve"> результаты:</w:t>
      </w:r>
      <w:r w:rsidRPr="009B6E00">
        <w:rPr>
          <w:rFonts w:eastAsiaTheme="minorHAnsi" w:cstheme="minorBidi"/>
          <w:lang w:eastAsia="en-US"/>
        </w:rPr>
        <w:t xml:space="preserve"> </w:t>
      </w:r>
    </w:p>
    <w:p w:rsidR="00365195" w:rsidRPr="009B6E00" w:rsidRDefault="00365195" w:rsidP="00365195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способность сознательно организовывать и регулировать свою деятельность – учебную, общественную и др.;</w:t>
      </w:r>
    </w:p>
    <w:p w:rsidR="00365195" w:rsidRPr="009B6E00" w:rsidRDefault="00365195" w:rsidP="00365195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365195" w:rsidRPr="009B6E00" w:rsidRDefault="00365195" w:rsidP="00365195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365195" w:rsidRPr="009B6E00" w:rsidRDefault="00365195" w:rsidP="00365195">
      <w:pPr>
        <w:numPr>
          <w:ilvl w:val="0"/>
          <w:numId w:val="7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365195" w:rsidRPr="009B6E00" w:rsidRDefault="00365195" w:rsidP="00365195">
      <w:pPr>
        <w:ind w:left="720"/>
        <w:contextualSpacing/>
        <w:jc w:val="both"/>
        <w:rPr>
          <w:rFonts w:eastAsiaTheme="minorHAnsi" w:cstheme="minorBidi"/>
          <w:lang w:eastAsia="en-US"/>
        </w:rPr>
      </w:pPr>
    </w:p>
    <w:p w:rsidR="00365195" w:rsidRPr="009B6E00" w:rsidRDefault="00365195" w:rsidP="00365195">
      <w:pPr>
        <w:jc w:val="both"/>
        <w:rPr>
          <w:rFonts w:eastAsiaTheme="minorHAnsi" w:cstheme="minorBidi"/>
          <w:b/>
          <w:lang w:eastAsia="en-US"/>
        </w:rPr>
      </w:pPr>
      <w:r w:rsidRPr="009B6E00">
        <w:rPr>
          <w:rFonts w:eastAsiaTheme="minorHAnsi" w:cstheme="minorBidi"/>
          <w:b/>
          <w:lang w:eastAsia="en-US"/>
        </w:rPr>
        <w:t>Предметные результаты:</w:t>
      </w:r>
    </w:p>
    <w:p w:rsidR="00365195" w:rsidRPr="009B6E00" w:rsidRDefault="00365195" w:rsidP="00365195">
      <w:pPr>
        <w:numPr>
          <w:ilvl w:val="0"/>
          <w:numId w:val="9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365195" w:rsidRPr="009B6E00" w:rsidRDefault="00365195" w:rsidP="00365195">
      <w:pPr>
        <w:numPr>
          <w:ilvl w:val="0"/>
          <w:numId w:val="9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365195" w:rsidRPr="009B6E00" w:rsidRDefault="00365195" w:rsidP="00365195">
      <w:pPr>
        <w:numPr>
          <w:ilvl w:val="0"/>
          <w:numId w:val="9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 xml:space="preserve">умения изучать и систематизировать информацию из различных исторических и </w:t>
      </w:r>
      <w:proofErr w:type="gramStart"/>
      <w:r w:rsidRPr="009B6E00">
        <w:rPr>
          <w:rFonts w:eastAsiaTheme="minorHAnsi" w:cstheme="minorBidi"/>
          <w:lang w:eastAsia="en-US"/>
        </w:rPr>
        <w:t>современных  источников</w:t>
      </w:r>
      <w:proofErr w:type="gramEnd"/>
      <w:r w:rsidRPr="009B6E00">
        <w:rPr>
          <w:rFonts w:eastAsiaTheme="minorHAnsi" w:cstheme="minorBidi"/>
          <w:lang w:eastAsia="en-US"/>
        </w:rPr>
        <w:t>, раскрывая ее социальную принадлежность и познавательную ценность;</w:t>
      </w:r>
    </w:p>
    <w:p w:rsidR="00365195" w:rsidRPr="009B6E00" w:rsidRDefault="00365195" w:rsidP="00365195">
      <w:pPr>
        <w:numPr>
          <w:ilvl w:val="0"/>
          <w:numId w:val="9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 xml:space="preserve">расширение опыта оценочной деятельности на основе </w:t>
      </w:r>
      <w:proofErr w:type="gramStart"/>
      <w:r w:rsidRPr="009B6E00">
        <w:rPr>
          <w:rFonts w:eastAsiaTheme="minorHAnsi" w:cstheme="minorBidi"/>
          <w:lang w:eastAsia="en-US"/>
        </w:rPr>
        <w:t>осмысления  жизни</w:t>
      </w:r>
      <w:proofErr w:type="gramEnd"/>
      <w:r w:rsidRPr="009B6E00">
        <w:rPr>
          <w:rFonts w:eastAsiaTheme="minorHAnsi" w:cstheme="minorBidi"/>
          <w:lang w:eastAsia="en-US"/>
        </w:rPr>
        <w:t xml:space="preserve"> и деяний личностей и народов в истории своей страны и человечества в целом;</w:t>
      </w:r>
    </w:p>
    <w:p w:rsidR="00365195" w:rsidRPr="009B6E00" w:rsidRDefault="00365195" w:rsidP="00365195">
      <w:pPr>
        <w:numPr>
          <w:ilvl w:val="0"/>
          <w:numId w:val="9"/>
        </w:numPr>
        <w:spacing w:after="200"/>
        <w:contextualSpacing/>
        <w:jc w:val="both"/>
        <w:rPr>
          <w:rFonts w:eastAsiaTheme="minorHAnsi" w:cstheme="minorBidi"/>
          <w:lang w:eastAsia="en-US"/>
        </w:rPr>
      </w:pPr>
      <w:r w:rsidRPr="009B6E00">
        <w:rPr>
          <w:rFonts w:eastAsiaTheme="minorHAnsi" w:cstheme="minorBidi"/>
          <w:lang w:eastAsia="en-US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365195" w:rsidRPr="00063323" w:rsidRDefault="00365195" w:rsidP="00080C48">
      <w:pPr>
        <w:ind w:left="360"/>
        <w:jc w:val="both"/>
        <w:rPr>
          <w:sz w:val="22"/>
          <w:szCs w:val="22"/>
        </w:rPr>
      </w:pPr>
    </w:p>
    <w:p w:rsidR="00080C48" w:rsidRDefault="00080C48" w:rsidP="00080C48">
      <w:pPr>
        <w:ind w:firstLine="709"/>
        <w:jc w:val="center"/>
        <w:rPr>
          <w:b/>
          <w:sz w:val="22"/>
          <w:szCs w:val="22"/>
        </w:rPr>
      </w:pPr>
      <w:r w:rsidRPr="00063323">
        <w:rPr>
          <w:b/>
          <w:sz w:val="22"/>
          <w:szCs w:val="22"/>
        </w:rPr>
        <w:t>ТРЕБОВАНИЯ К УРОВНЮ ПОДГОТОВКИ УЧАЩИХСЯ</w:t>
      </w:r>
    </w:p>
    <w:p w:rsidR="00080C48" w:rsidRPr="00237015" w:rsidRDefault="00080C48" w:rsidP="00080C48">
      <w:pPr>
        <w:ind w:firstLine="709"/>
        <w:rPr>
          <w:b/>
          <w:sz w:val="22"/>
          <w:szCs w:val="22"/>
        </w:rPr>
      </w:pPr>
      <w:r w:rsidRPr="00063323">
        <w:rPr>
          <w:b/>
          <w:bCs/>
          <w:sz w:val="22"/>
          <w:szCs w:val="22"/>
          <w:u w:val="single"/>
        </w:rPr>
        <w:t>знать/понимать:</w:t>
      </w:r>
    </w:p>
    <w:p w:rsidR="00080C48" w:rsidRPr="00063323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sz w:val="22"/>
          <w:szCs w:val="22"/>
          <w:u w:val="single"/>
        </w:rPr>
      </w:pPr>
      <w:r w:rsidRPr="00063323">
        <w:rPr>
          <w:bCs/>
          <w:sz w:val="22"/>
          <w:szCs w:val="22"/>
        </w:rPr>
        <w:t xml:space="preserve">основные этапы и ключевые события истории России и мира в </w:t>
      </w:r>
      <w:r w:rsidRPr="00063323">
        <w:rPr>
          <w:bCs/>
          <w:sz w:val="22"/>
          <w:szCs w:val="22"/>
          <w:lang w:val="en-US"/>
        </w:rPr>
        <w:t>XVI</w:t>
      </w:r>
      <w:r w:rsidR="00993E7D">
        <w:rPr>
          <w:bCs/>
          <w:sz w:val="22"/>
          <w:szCs w:val="22"/>
          <w:lang w:val="en-US"/>
        </w:rPr>
        <w:t>I</w:t>
      </w:r>
      <w:r w:rsidRPr="00063323">
        <w:rPr>
          <w:bCs/>
          <w:sz w:val="22"/>
          <w:szCs w:val="22"/>
        </w:rPr>
        <w:t xml:space="preserve"> – </w:t>
      </w:r>
      <w:r w:rsidRPr="00063323">
        <w:rPr>
          <w:bCs/>
          <w:sz w:val="22"/>
          <w:szCs w:val="22"/>
          <w:lang w:val="en-US"/>
        </w:rPr>
        <w:t>XVIII</w:t>
      </w:r>
      <w:r w:rsidRPr="00063323">
        <w:rPr>
          <w:bCs/>
          <w:sz w:val="22"/>
          <w:szCs w:val="22"/>
        </w:rPr>
        <w:t xml:space="preserve"> века </w:t>
      </w:r>
    </w:p>
    <w:p w:rsidR="00080C48" w:rsidRPr="00063323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sz w:val="22"/>
          <w:szCs w:val="22"/>
          <w:u w:val="single"/>
        </w:rPr>
      </w:pPr>
      <w:r w:rsidRPr="00063323">
        <w:rPr>
          <w:bCs/>
          <w:sz w:val="22"/>
          <w:szCs w:val="22"/>
        </w:rPr>
        <w:t>важнейшие достижения культуры и системы ценностей, сформировавшиеся в ходе исторического развития</w:t>
      </w:r>
    </w:p>
    <w:p w:rsidR="00080C48" w:rsidRPr="00063323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sz w:val="22"/>
          <w:szCs w:val="22"/>
          <w:u w:val="single"/>
        </w:rPr>
      </w:pPr>
      <w:r w:rsidRPr="00063323">
        <w:rPr>
          <w:bCs/>
          <w:sz w:val="22"/>
          <w:szCs w:val="22"/>
        </w:rPr>
        <w:t>составлять рассказ</w:t>
      </w:r>
    </w:p>
    <w:p w:rsidR="00080C48" w:rsidRPr="00063323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sz w:val="22"/>
          <w:szCs w:val="22"/>
          <w:u w:val="single"/>
        </w:rPr>
      </w:pPr>
      <w:r w:rsidRPr="00063323">
        <w:rPr>
          <w:bCs/>
          <w:sz w:val="22"/>
          <w:szCs w:val="22"/>
        </w:rPr>
        <w:t>делать выводы</w:t>
      </w:r>
    </w:p>
    <w:p w:rsidR="00080C48" w:rsidRDefault="00080C48" w:rsidP="00080C48">
      <w:pPr>
        <w:numPr>
          <w:ilvl w:val="0"/>
          <w:numId w:val="2"/>
        </w:numPr>
        <w:spacing w:before="100" w:beforeAutospacing="1" w:after="100" w:afterAutospacing="1"/>
        <w:jc w:val="both"/>
        <w:rPr>
          <w:b/>
          <w:bCs/>
          <w:sz w:val="22"/>
          <w:szCs w:val="22"/>
          <w:u w:val="single"/>
        </w:rPr>
      </w:pPr>
      <w:r w:rsidRPr="00063323">
        <w:rPr>
          <w:bCs/>
          <w:sz w:val="22"/>
          <w:szCs w:val="22"/>
        </w:rPr>
        <w:t>работать с исторической картой и с историческим источником</w:t>
      </w:r>
    </w:p>
    <w:p w:rsidR="00080C48" w:rsidRPr="00237015" w:rsidRDefault="00080C48" w:rsidP="00080C48">
      <w:pPr>
        <w:spacing w:before="100" w:beforeAutospacing="1" w:after="100" w:afterAutospacing="1"/>
        <w:ind w:left="720"/>
        <w:jc w:val="both"/>
        <w:rPr>
          <w:b/>
          <w:bCs/>
          <w:sz w:val="22"/>
          <w:szCs w:val="22"/>
          <w:u w:val="single"/>
        </w:rPr>
      </w:pPr>
      <w:r w:rsidRPr="00237015">
        <w:rPr>
          <w:b/>
          <w:bCs/>
          <w:sz w:val="22"/>
          <w:szCs w:val="22"/>
          <w:u w:val="single"/>
        </w:rPr>
        <w:t>уметь:</w:t>
      </w:r>
      <w:r w:rsidRPr="00237015">
        <w:rPr>
          <w:b/>
          <w:sz w:val="22"/>
          <w:szCs w:val="22"/>
          <w:u w:val="single"/>
        </w:rPr>
        <w:t xml:space="preserve"> </w:t>
      </w:r>
    </w:p>
    <w:p w:rsidR="00080C48" w:rsidRPr="00063323" w:rsidRDefault="00080C48" w:rsidP="00080C48">
      <w:pPr>
        <w:numPr>
          <w:ilvl w:val="0"/>
          <w:numId w:val="3"/>
        </w:numPr>
        <w:tabs>
          <w:tab w:val="clear" w:pos="1080"/>
          <w:tab w:val="num" w:pos="540"/>
        </w:tabs>
        <w:spacing w:before="100" w:beforeAutospacing="1" w:after="100" w:afterAutospacing="1"/>
        <w:ind w:left="540" w:hanging="180"/>
        <w:jc w:val="both"/>
        <w:rPr>
          <w:bCs/>
          <w:sz w:val="22"/>
          <w:szCs w:val="22"/>
        </w:rPr>
      </w:pPr>
      <w:r w:rsidRPr="00063323">
        <w:rPr>
          <w:bCs/>
          <w:sz w:val="22"/>
          <w:szCs w:val="22"/>
        </w:rPr>
        <w:t xml:space="preserve">соотносить даты событий, определять последовательность и длительность    важнейших событий отечественной и новой истории </w:t>
      </w:r>
    </w:p>
    <w:p w:rsidR="00080C48" w:rsidRPr="00063323" w:rsidRDefault="00080C48" w:rsidP="00080C48">
      <w:pPr>
        <w:numPr>
          <w:ilvl w:val="0"/>
          <w:numId w:val="3"/>
        </w:numPr>
        <w:tabs>
          <w:tab w:val="clear" w:pos="1080"/>
          <w:tab w:val="num" w:pos="540"/>
        </w:tabs>
        <w:spacing w:before="100" w:beforeAutospacing="1" w:after="100" w:afterAutospacing="1"/>
        <w:ind w:left="720"/>
        <w:jc w:val="both"/>
        <w:rPr>
          <w:bCs/>
          <w:sz w:val="22"/>
          <w:szCs w:val="22"/>
        </w:rPr>
      </w:pPr>
      <w:r w:rsidRPr="00063323">
        <w:rPr>
          <w:bCs/>
          <w:sz w:val="22"/>
          <w:szCs w:val="22"/>
        </w:rPr>
        <w:t>использовать текст исторического источника при ответе на вопросы</w:t>
      </w:r>
    </w:p>
    <w:p w:rsidR="00080C48" w:rsidRPr="00063323" w:rsidRDefault="00080C48" w:rsidP="00080C48">
      <w:pPr>
        <w:numPr>
          <w:ilvl w:val="0"/>
          <w:numId w:val="3"/>
        </w:numPr>
        <w:tabs>
          <w:tab w:val="num" w:pos="540"/>
        </w:tabs>
        <w:spacing w:before="100" w:beforeAutospacing="1" w:after="100" w:afterAutospacing="1"/>
        <w:ind w:left="540" w:hanging="180"/>
        <w:jc w:val="both"/>
        <w:rPr>
          <w:bCs/>
          <w:sz w:val="22"/>
          <w:szCs w:val="22"/>
        </w:rPr>
      </w:pPr>
      <w:r w:rsidRPr="00063323">
        <w:rPr>
          <w:bCs/>
          <w:sz w:val="22"/>
          <w:szCs w:val="22"/>
        </w:rPr>
        <w:t xml:space="preserve">показывать на исторической карте территории исторических событий, территории расселения народов, границы государств, города, места значительных исторических событий </w:t>
      </w:r>
    </w:p>
    <w:p w:rsidR="00080C48" w:rsidRDefault="00080C48" w:rsidP="00080C48">
      <w:pPr>
        <w:numPr>
          <w:ilvl w:val="0"/>
          <w:numId w:val="3"/>
        </w:numPr>
        <w:tabs>
          <w:tab w:val="clear" w:pos="1080"/>
        </w:tabs>
        <w:spacing w:before="100" w:beforeAutospacing="1" w:after="100" w:afterAutospacing="1"/>
        <w:ind w:left="540" w:hanging="180"/>
        <w:jc w:val="both"/>
        <w:rPr>
          <w:bCs/>
          <w:sz w:val="22"/>
          <w:szCs w:val="22"/>
        </w:rPr>
      </w:pPr>
      <w:r w:rsidRPr="00063323">
        <w:rPr>
          <w:bCs/>
          <w:sz w:val="22"/>
          <w:szCs w:val="22"/>
        </w:rPr>
        <w:t>рассказывать о важнейших исторических событиях, их участниках, давать описание исторических событий и памятников культуры на основе текста и иллюстративного материала учебника.</w:t>
      </w:r>
    </w:p>
    <w:p w:rsidR="00080C48" w:rsidRDefault="00080C48" w:rsidP="00080C48">
      <w:pPr>
        <w:spacing w:before="100" w:beforeAutospacing="1" w:after="100" w:afterAutospacing="1"/>
        <w:ind w:left="540"/>
        <w:jc w:val="both"/>
        <w:rPr>
          <w:bCs/>
          <w:sz w:val="22"/>
          <w:szCs w:val="22"/>
        </w:rPr>
      </w:pPr>
    </w:p>
    <w:p w:rsidR="00080C48" w:rsidRPr="00E93A86" w:rsidRDefault="00080C48" w:rsidP="00080C48">
      <w:pPr>
        <w:spacing w:before="100" w:beforeAutospacing="1" w:after="100" w:afterAutospacing="1"/>
        <w:ind w:left="540"/>
        <w:jc w:val="both"/>
        <w:rPr>
          <w:bCs/>
          <w:sz w:val="22"/>
          <w:szCs w:val="22"/>
        </w:rPr>
      </w:pPr>
    </w:p>
    <w:p w:rsidR="00080C48" w:rsidRDefault="00080C48" w:rsidP="00080C48">
      <w:pPr>
        <w:rPr>
          <w:sz w:val="22"/>
          <w:szCs w:val="22"/>
        </w:rPr>
      </w:pPr>
    </w:p>
    <w:p w:rsidR="00080C48" w:rsidRPr="006B711C" w:rsidRDefault="00080C48" w:rsidP="00080C48">
      <w:pPr>
        <w:ind w:firstLine="709"/>
        <w:jc w:val="center"/>
        <w:rPr>
          <w:b/>
          <w:caps/>
        </w:rPr>
      </w:pPr>
      <w:r w:rsidRPr="006B711C">
        <w:rPr>
          <w:b/>
          <w:caps/>
        </w:rPr>
        <w:lastRenderedPageBreak/>
        <w:t>Содержание ПРОГРАММЫ учебного курса</w:t>
      </w:r>
    </w:p>
    <w:p w:rsidR="00080C48" w:rsidRPr="006B711C" w:rsidRDefault="00080C48" w:rsidP="00080C48">
      <w:pPr>
        <w:ind w:firstLine="709"/>
        <w:jc w:val="center"/>
        <w:rPr>
          <w:b/>
          <w:caps/>
        </w:rPr>
      </w:pPr>
    </w:p>
    <w:p w:rsidR="00080C48" w:rsidRPr="006B711C" w:rsidRDefault="00080C48" w:rsidP="00080C48">
      <w:pPr>
        <w:ind w:firstLine="709"/>
        <w:jc w:val="center"/>
        <w:rPr>
          <w:b/>
        </w:rPr>
      </w:pPr>
      <w:r w:rsidRPr="006B711C">
        <w:rPr>
          <w:b/>
        </w:rPr>
        <w:t xml:space="preserve">История </w:t>
      </w:r>
      <w:proofErr w:type="gramStart"/>
      <w:r w:rsidRPr="006B711C">
        <w:rPr>
          <w:b/>
        </w:rPr>
        <w:t xml:space="preserve">России  </w:t>
      </w:r>
      <w:r w:rsidRPr="006B711C">
        <w:rPr>
          <w:b/>
          <w:lang w:val="en-US"/>
        </w:rPr>
        <w:t>XVI</w:t>
      </w:r>
      <w:r w:rsidR="000E64D9" w:rsidRPr="006B711C">
        <w:rPr>
          <w:b/>
          <w:lang w:val="en-US"/>
        </w:rPr>
        <w:t>I</w:t>
      </w:r>
      <w:proofErr w:type="gramEnd"/>
      <w:r w:rsidRPr="006B711C">
        <w:rPr>
          <w:b/>
        </w:rPr>
        <w:t xml:space="preserve"> – </w:t>
      </w:r>
      <w:r w:rsidRPr="006B711C">
        <w:rPr>
          <w:b/>
          <w:lang w:val="en-US"/>
        </w:rPr>
        <w:t>XVII</w:t>
      </w:r>
      <w:r w:rsidR="000E64D9" w:rsidRPr="006B711C">
        <w:rPr>
          <w:b/>
          <w:lang w:val="en-US"/>
        </w:rPr>
        <w:t>I</w:t>
      </w:r>
      <w:r w:rsidRPr="006B711C">
        <w:rPr>
          <w:b/>
        </w:rPr>
        <w:t xml:space="preserve"> век</w:t>
      </w:r>
    </w:p>
    <w:p w:rsidR="00080C48" w:rsidRPr="006B711C" w:rsidRDefault="000E64D9" w:rsidP="00080C48">
      <w:pPr>
        <w:ind w:firstLine="709"/>
        <w:jc w:val="center"/>
        <w:rPr>
          <w:b/>
        </w:rPr>
      </w:pPr>
      <w:r w:rsidRPr="006B711C">
        <w:rPr>
          <w:b/>
        </w:rPr>
        <w:t>Новая история 1800 – 19</w:t>
      </w:r>
      <w:r w:rsidR="00080C48" w:rsidRPr="006B711C">
        <w:rPr>
          <w:b/>
        </w:rPr>
        <w:t>00</w:t>
      </w:r>
    </w:p>
    <w:p w:rsidR="00080C48" w:rsidRPr="006B711C" w:rsidRDefault="00080C48" w:rsidP="00080C48">
      <w:pPr>
        <w:ind w:firstLine="709"/>
        <w:jc w:val="center"/>
        <w:rPr>
          <w:b/>
        </w:rPr>
      </w:pPr>
      <w:r w:rsidRPr="006B711C">
        <w:rPr>
          <w:b/>
        </w:rPr>
        <w:t>(68 ч.)</w:t>
      </w:r>
    </w:p>
    <w:p w:rsidR="00080C48" w:rsidRPr="006B711C" w:rsidRDefault="00080C48" w:rsidP="00080C48">
      <w:pPr>
        <w:ind w:firstLine="709"/>
        <w:jc w:val="center"/>
        <w:rPr>
          <w:b/>
        </w:rPr>
      </w:pPr>
      <w:r w:rsidRPr="006B711C">
        <w:rPr>
          <w:b/>
        </w:rPr>
        <w:t xml:space="preserve"> </w:t>
      </w:r>
      <w:proofErr w:type="gramStart"/>
      <w:r w:rsidRPr="006B711C">
        <w:rPr>
          <w:b/>
        </w:rPr>
        <w:t xml:space="preserve">России  </w:t>
      </w:r>
      <w:r w:rsidR="000E64D9" w:rsidRPr="006B711C">
        <w:rPr>
          <w:b/>
        </w:rPr>
        <w:t>в</w:t>
      </w:r>
      <w:proofErr w:type="gramEnd"/>
      <w:r w:rsidR="000E64D9" w:rsidRPr="006B711C">
        <w:rPr>
          <w:b/>
        </w:rPr>
        <w:t xml:space="preserve"> эпоху преобразований Петра </w:t>
      </w:r>
      <w:r w:rsidR="000E64D9" w:rsidRPr="006B711C">
        <w:rPr>
          <w:b/>
          <w:lang w:val="en-US"/>
        </w:rPr>
        <w:t>I</w:t>
      </w:r>
      <w:r w:rsidR="000E64D9" w:rsidRPr="006B711C">
        <w:rPr>
          <w:b/>
        </w:rPr>
        <w:t>.</w:t>
      </w:r>
    </w:p>
    <w:p w:rsidR="00F7735F" w:rsidRPr="006B711C" w:rsidRDefault="00F7735F" w:rsidP="00F7735F">
      <w:pPr>
        <w:ind w:firstLine="709"/>
        <w:jc w:val="both"/>
      </w:pPr>
      <w:r w:rsidRPr="006B711C">
        <w:t xml:space="preserve">Воцарение Петра </w:t>
      </w:r>
      <w:r w:rsidRPr="006B711C">
        <w:rPr>
          <w:lang w:val="en-US"/>
        </w:rPr>
        <w:t>I</w:t>
      </w:r>
      <w:r w:rsidRPr="006B711C">
        <w:t xml:space="preserve">. Азовские походы. Создание флота и регулярной армии. Строительство мануфактур и заводов. Великое посольство. Северная война. Основание Петербурга. Полтавская битва. </w:t>
      </w:r>
      <w:proofErr w:type="spellStart"/>
      <w:r w:rsidRPr="006B711C">
        <w:t>Прутский</w:t>
      </w:r>
      <w:proofErr w:type="spellEnd"/>
      <w:r w:rsidRPr="006B711C">
        <w:t xml:space="preserve"> поход. Восстание К.Булавина. Провозглашение России империей. Установление абсолютизма. Подчинение церкви государству. Табель о рангах. Подушная подать. Превращение дворянства в господствующее, привилегированное сословие. Указ о престолонаследии.</w:t>
      </w:r>
    </w:p>
    <w:p w:rsidR="00F7735F" w:rsidRPr="006B711C" w:rsidRDefault="00F7735F" w:rsidP="00F7735F">
      <w:pPr>
        <w:ind w:firstLine="709"/>
        <w:jc w:val="both"/>
      </w:pPr>
      <w:r w:rsidRPr="006B711C">
        <w:t>Светский характер культуры. Школа математических и навигационных наук. Академия наук. Гражданский шрифт. Регулярная планировка городов. Барокко в архитектуре и изобразительном искусстве. В. Растрелли. Европеизация быта и нравов. Роль петровских преобразований в истории страны.</w:t>
      </w:r>
    </w:p>
    <w:p w:rsidR="000E64D9" w:rsidRPr="006B711C" w:rsidRDefault="00F7735F" w:rsidP="00080C48">
      <w:pPr>
        <w:ind w:firstLine="709"/>
        <w:jc w:val="center"/>
        <w:rPr>
          <w:b/>
        </w:rPr>
      </w:pPr>
      <w:r w:rsidRPr="006B711C">
        <w:rPr>
          <w:b/>
        </w:rPr>
        <w:t xml:space="preserve">Россия при наследниках Петра: </w:t>
      </w:r>
      <w:proofErr w:type="gramStart"/>
      <w:r w:rsidRPr="006B711C">
        <w:rPr>
          <w:b/>
        </w:rPr>
        <w:t>эпоха  дворцовых</w:t>
      </w:r>
      <w:proofErr w:type="gramEnd"/>
      <w:r w:rsidRPr="006B711C">
        <w:rPr>
          <w:b/>
        </w:rPr>
        <w:t xml:space="preserve"> переворотов.</w:t>
      </w:r>
    </w:p>
    <w:p w:rsidR="00F7735F" w:rsidRPr="006B711C" w:rsidRDefault="00F7735F" w:rsidP="00F7735F">
      <w:pPr>
        <w:ind w:firstLine="709"/>
        <w:jc w:val="both"/>
      </w:pPr>
      <w:r w:rsidRPr="006B711C">
        <w:t>Причины дворцовых переворотов. Российские монархи эпохи дворцовых переворотов. Роль гвардии и аристократии в государственной жизни. Фаворитизм. Бироновщина. Расширение прав и привилегий дворянства. Манифест о вольности дворянства. Усиление крепостного права.</w:t>
      </w:r>
    </w:p>
    <w:p w:rsidR="00F7735F" w:rsidRPr="006B711C" w:rsidRDefault="00F7735F" w:rsidP="00F7735F">
      <w:pPr>
        <w:ind w:firstLine="709"/>
        <w:jc w:val="both"/>
      </w:pPr>
      <w:r w:rsidRPr="006B711C">
        <w:t>Войны с Персией и Турцией. Участие России в Семилетней войне. Вхождение в состав России казахских земель.</w:t>
      </w:r>
    </w:p>
    <w:p w:rsidR="00F7735F" w:rsidRPr="006B711C" w:rsidRDefault="00D32321" w:rsidP="00080C48">
      <w:pPr>
        <w:ind w:firstLine="709"/>
        <w:jc w:val="center"/>
        <w:rPr>
          <w:b/>
        </w:rPr>
      </w:pPr>
      <w:r w:rsidRPr="006B711C">
        <w:rPr>
          <w:b/>
        </w:rPr>
        <w:t xml:space="preserve">Российская империя при Екатерине </w:t>
      </w:r>
      <w:r w:rsidRPr="006B711C">
        <w:rPr>
          <w:b/>
          <w:lang w:val="en-US"/>
        </w:rPr>
        <w:t>II</w:t>
      </w:r>
    </w:p>
    <w:p w:rsidR="00D32321" w:rsidRPr="006B711C" w:rsidRDefault="00D32321" w:rsidP="00D32321">
      <w:pPr>
        <w:ind w:firstLine="709"/>
        <w:jc w:val="both"/>
      </w:pPr>
      <w:r w:rsidRPr="006B711C">
        <w:t xml:space="preserve">Екатерина </w:t>
      </w:r>
      <w:r w:rsidRPr="006B711C">
        <w:rPr>
          <w:lang w:val="en-US"/>
        </w:rPr>
        <w:t>II</w:t>
      </w:r>
      <w:r w:rsidRPr="006B711C">
        <w:t xml:space="preserve">. Просвещенный абсолютизм. «Золотой век» русского дворянства. Уложенная комиссия. Губернская реформа. Оформление сословного строя. Жалованные грамоты дворянству и городам. Расцвет крепостничества. Развитие капиталистического уклада. Социальные движения второй половины </w:t>
      </w:r>
      <w:r w:rsidRPr="006B711C">
        <w:rPr>
          <w:lang w:val="en-US"/>
        </w:rPr>
        <w:t>XVIII</w:t>
      </w:r>
      <w:r w:rsidRPr="006B711C">
        <w:t xml:space="preserve"> в. Е. Пугачев. Критика самодержавия и крепостничества. А.Радищев.</w:t>
      </w:r>
    </w:p>
    <w:p w:rsidR="00D32321" w:rsidRPr="006B711C" w:rsidRDefault="00D32321" w:rsidP="00080C48">
      <w:pPr>
        <w:ind w:firstLine="709"/>
        <w:jc w:val="center"/>
        <w:rPr>
          <w:b/>
        </w:rPr>
      </w:pPr>
      <w:r w:rsidRPr="006B711C">
        <w:rPr>
          <w:b/>
        </w:rPr>
        <w:t xml:space="preserve">Российская империя при Павле </w:t>
      </w:r>
      <w:r w:rsidRPr="006B711C">
        <w:rPr>
          <w:b/>
          <w:lang w:val="en-US"/>
        </w:rPr>
        <w:t>I</w:t>
      </w:r>
    </w:p>
    <w:p w:rsidR="00D32321" w:rsidRPr="006B711C" w:rsidRDefault="00D32321" w:rsidP="00D32321">
      <w:pPr>
        <w:ind w:firstLine="709"/>
        <w:jc w:val="both"/>
      </w:pPr>
      <w:r w:rsidRPr="006B711C">
        <w:t xml:space="preserve">Павел </w:t>
      </w:r>
      <w:r w:rsidRPr="006B711C">
        <w:rPr>
          <w:lang w:val="en-US"/>
        </w:rPr>
        <w:t>I</w:t>
      </w:r>
      <w:r w:rsidRPr="006B711C">
        <w:t xml:space="preserve">. Попытки укрепления режима. Указ о наследовании престола. Манифест о трехдневной барщине. </w:t>
      </w:r>
    </w:p>
    <w:p w:rsidR="00D32321" w:rsidRPr="006B711C" w:rsidRDefault="00D32321" w:rsidP="00D32321">
      <w:pPr>
        <w:ind w:firstLine="709"/>
        <w:jc w:val="both"/>
      </w:pPr>
      <w:r w:rsidRPr="006B711C">
        <w:t xml:space="preserve">Русско-турецкие войны конца </w:t>
      </w:r>
      <w:r w:rsidRPr="006B711C">
        <w:rPr>
          <w:lang w:val="en-US"/>
        </w:rPr>
        <w:t>XVIII</w:t>
      </w:r>
      <w:r w:rsidRPr="006B711C">
        <w:t xml:space="preserve"> в. и присоединение Крыма, Причерноморья, Приазовья, </w:t>
      </w:r>
      <w:proofErr w:type="spellStart"/>
      <w:r w:rsidRPr="006B711C">
        <w:t>Прикубанья</w:t>
      </w:r>
      <w:proofErr w:type="spellEnd"/>
      <w:r w:rsidRPr="006B711C">
        <w:t xml:space="preserve"> и </w:t>
      </w:r>
      <w:proofErr w:type="spellStart"/>
      <w:r w:rsidRPr="006B711C">
        <w:t>Новороссии</w:t>
      </w:r>
      <w:proofErr w:type="spellEnd"/>
      <w:r w:rsidRPr="006B711C">
        <w:t>. Разделы Польши и вхождение в состав России Правобережной Украины, части Литвы, Курляндии. Россия и Великая французская революция. Русское военное искусство. П. Румянцев. А. Суворов. Ф. Ушаков.</w:t>
      </w:r>
    </w:p>
    <w:p w:rsidR="00D32321" w:rsidRPr="006B711C" w:rsidRDefault="00D32321" w:rsidP="00080C48">
      <w:pPr>
        <w:ind w:firstLine="709"/>
        <w:jc w:val="center"/>
        <w:rPr>
          <w:b/>
        </w:rPr>
      </w:pPr>
      <w:r w:rsidRPr="006B711C">
        <w:rPr>
          <w:b/>
        </w:rPr>
        <w:t xml:space="preserve">Культурное пространство Российской империи в </w:t>
      </w:r>
      <w:r w:rsidRPr="006B711C">
        <w:rPr>
          <w:b/>
          <w:lang w:val="en-US"/>
        </w:rPr>
        <w:t>XVIII</w:t>
      </w:r>
      <w:r w:rsidRPr="006B711C">
        <w:rPr>
          <w:b/>
        </w:rPr>
        <w:t>в.</w:t>
      </w:r>
    </w:p>
    <w:p w:rsidR="00D32321" w:rsidRPr="006B711C" w:rsidRDefault="00D32321" w:rsidP="00D32321">
      <w:pPr>
        <w:ind w:firstLine="709"/>
        <w:jc w:val="both"/>
      </w:pPr>
      <w:r w:rsidRPr="006B711C">
        <w:t>Век Просвещения. Сословный характер образования. Народные училища. Шляхетские корпуса. М.В. Ломоносов. Основание Московского университета. Географические экспедиции. Литература и журналистика. Крепостной театр. Возникновение профессионального театра. Ф. Волков. Классицизм в архитектуре, изобразительном и музыкальном искусстве. Взаимодействие русской и западноевропейской культуры. Быт и нравы. Дворянская усадьба. Жизнь крестьян и горожан.</w:t>
      </w:r>
    </w:p>
    <w:p w:rsidR="00D32321" w:rsidRPr="006B711C" w:rsidRDefault="00D32321" w:rsidP="00080C48">
      <w:pPr>
        <w:ind w:firstLine="709"/>
        <w:jc w:val="center"/>
        <w:rPr>
          <w:b/>
        </w:rPr>
      </w:pPr>
    </w:p>
    <w:p w:rsidR="00080C48" w:rsidRPr="006B711C" w:rsidRDefault="00D32321" w:rsidP="00080C48">
      <w:pPr>
        <w:ind w:firstLine="709"/>
        <w:jc w:val="center"/>
        <w:rPr>
          <w:b/>
        </w:rPr>
      </w:pPr>
      <w:r w:rsidRPr="006B711C">
        <w:rPr>
          <w:b/>
        </w:rPr>
        <w:t>Новая история 1800 – 19</w:t>
      </w:r>
      <w:r w:rsidR="00080C48" w:rsidRPr="006B711C">
        <w:rPr>
          <w:b/>
        </w:rPr>
        <w:t xml:space="preserve">00 </w:t>
      </w:r>
    </w:p>
    <w:p w:rsidR="00D32321" w:rsidRPr="006B711C" w:rsidRDefault="00D32321" w:rsidP="00080C48">
      <w:pPr>
        <w:ind w:firstLine="709"/>
        <w:jc w:val="center"/>
        <w:rPr>
          <w:b/>
        </w:rPr>
      </w:pPr>
      <w:r w:rsidRPr="006B711C">
        <w:rPr>
          <w:b/>
        </w:rPr>
        <w:t>Становление индустриального общества</w:t>
      </w:r>
    </w:p>
    <w:p w:rsidR="00D32321" w:rsidRPr="006B711C" w:rsidRDefault="00444153" w:rsidP="00444153">
      <w:pPr>
        <w:pStyle w:val="a3"/>
        <w:ind w:firstLine="709"/>
        <w:rPr>
          <w:sz w:val="24"/>
          <w:szCs w:val="24"/>
        </w:rPr>
      </w:pPr>
      <w:r w:rsidRPr="006B711C">
        <w:rPr>
          <w:sz w:val="24"/>
          <w:szCs w:val="24"/>
        </w:rPr>
        <w:t xml:space="preserve">Завершение промышленного переворота. Переворот в средствах транспорта. Новые источники энергии. Развитие транспорта. Революция в средствах связи. Эпоха капитализма. Переход от традиционного (аграрного) к индустриальному обществу в Европе. Промышленный переворот, его особенности в странах Европы и США. Изменения в социальной структуре общества, демографическом развитии. Изменение сословной </w:t>
      </w:r>
      <w:r w:rsidRPr="006B711C">
        <w:rPr>
          <w:sz w:val="24"/>
          <w:szCs w:val="24"/>
        </w:rPr>
        <w:lastRenderedPageBreak/>
        <w:t>структуры традиционного общества. Исчезновение сословий, усложнение структуры общества (аристократия старая и новая, буржуазия, средний класс, рабочий класс). Женский и детский труд. Женское движение за уравнение в правах. Технический прогресс. Изменение повседневной жизни людей. Совершенствование социума.</w:t>
      </w:r>
      <w:r w:rsidR="002F1565" w:rsidRPr="006B711C">
        <w:rPr>
          <w:sz w:val="24"/>
          <w:szCs w:val="24"/>
        </w:rPr>
        <w:t xml:space="preserve"> Формирование идеологии либерализма, социализма, консерватизма. Возникновение рабочего движения.</w:t>
      </w:r>
    </w:p>
    <w:p w:rsidR="00444153" w:rsidRPr="006B711C" w:rsidRDefault="00444153" w:rsidP="00444153">
      <w:pPr>
        <w:pStyle w:val="a3"/>
        <w:ind w:firstLine="709"/>
        <w:jc w:val="center"/>
        <w:rPr>
          <w:b/>
          <w:sz w:val="24"/>
          <w:szCs w:val="24"/>
        </w:rPr>
      </w:pPr>
      <w:r w:rsidRPr="006B711C">
        <w:rPr>
          <w:b/>
          <w:sz w:val="24"/>
          <w:szCs w:val="24"/>
        </w:rPr>
        <w:t>Строительство новой Европы</w:t>
      </w:r>
    </w:p>
    <w:p w:rsidR="002F1565" w:rsidRPr="006B711C" w:rsidRDefault="00444153" w:rsidP="002F1565">
      <w:pPr>
        <w:pStyle w:val="a3"/>
        <w:ind w:firstLine="709"/>
        <w:rPr>
          <w:sz w:val="24"/>
          <w:szCs w:val="24"/>
        </w:rPr>
      </w:pPr>
      <w:r w:rsidRPr="006B711C">
        <w:rPr>
          <w:sz w:val="24"/>
          <w:szCs w:val="24"/>
        </w:rPr>
        <w:t xml:space="preserve">Империя Наполеона </w:t>
      </w:r>
      <w:r w:rsidRPr="006B711C">
        <w:rPr>
          <w:sz w:val="24"/>
          <w:szCs w:val="24"/>
          <w:lang w:val="en-US"/>
        </w:rPr>
        <w:t>I</w:t>
      </w:r>
      <w:r w:rsidRPr="006B711C">
        <w:rPr>
          <w:sz w:val="24"/>
          <w:szCs w:val="24"/>
        </w:rPr>
        <w:t xml:space="preserve"> во Франции. «Гражданский кодекс». Наполеоновские войны. Венский конгресс. Священный союз. «Восточный вопрос» в политике европейских государств в </w:t>
      </w:r>
      <w:r w:rsidRPr="006B711C">
        <w:rPr>
          <w:sz w:val="24"/>
          <w:szCs w:val="24"/>
          <w:lang w:val="en-US"/>
        </w:rPr>
        <w:t>XIX</w:t>
      </w:r>
      <w:r w:rsidRPr="006B711C">
        <w:rPr>
          <w:sz w:val="24"/>
          <w:szCs w:val="24"/>
        </w:rPr>
        <w:t xml:space="preserve">в. </w:t>
      </w:r>
      <w:r w:rsidR="002F1565" w:rsidRPr="006B711C">
        <w:rPr>
          <w:sz w:val="24"/>
          <w:szCs w:val="24"/>
        </w:rPr>
        <w:t xml:space="preserve">Чартистское движение в Англии. Европейские революции </w:t>
      </w:r>
      <w:r w:rsidR="002F1565" w:rsidRPr="006B711C">
        <w:rPr>
          <w:sz w:val="24"/>
          <w:szCs w:val="24"/>
          <w:lang w:val="en-US"/>
        </w:rPr>
        <w:t>XIX</w:t>
      </w:r>
      <w:r w:rsidR="002F1565" w:rsidRPr="006B711C">
        <w:rPr>
          <w:sz w:val="24"/>
          <w:szCs w:val="24"/>
        </w:rPr>
        <w:t xml:space="preserve"> в. </w:t>
      </w:r>
    </w:p>
    <w:p w:rsidR="00444153" w:rsidRPr="006B711C" w:rsidRDefault="002F1565" w:rsidP="00B56CA1">
      <w:pPr>
        <w:pStyle w:val="a3"/>
        <w:ind w:firstLine="0"/>
        <w:rPr>
          <w:sz w:val="24"/>
          <w:szCs w:val="24"/>
        </w:rPr>
      </w:pPr>
      <w:r w:rsidRPr="006B711C">
        <w:rPr>
          <w:sz w:val="24"/>
          <w:szCs w:val="24"/>
        </w:rPr>
        <w:t xml:space="preserve">Вторая империя во Франции. Национальные идеи в странах Европы. Объединение Италии. К. </w:t>
      </w:r>
      <w:proofErr w:type="spellStart"/>
      <w:r w:rsidRPr="006B711C">
        <w:rPr>
          <w:sz w:val="24"/>
          <w:szCs w:val="24"/>
        </w:rPr>
        <w:t>Кавур</w:t>
      </w:r>
      <w:proofErr w:type="spellEnd"/>
      <w:r w:rsidRPr="006B711C">
        <w:rPr>
          <w:sz w:val="24"/>
          <w:szCs w:val="24"/>
        </w:rPr>
        <w:t>. Дж. Гарибальди. Создание единого германского государства. О. Бисмарк.</w:t>
      </w:r>
    </w:p>
    <w:p w:rsidR="00444153" w:rsidRPr="006B711C" w:rsidRDefault="002F1565" w:rsidP="00444153">
      <w:pPr>
        <w:pStyle w:val="a3"/>
        <w:ind w:firstLine="709"/>
        <w:jc w:val="center"/>
        <w:rPr>
          <w:b/>
          <w:sz w:val="24"/>
          <w:szCs w:val="24"/>
        </w:rPr>
      </w:pPr>
      <w:r w:rsidRPr="006B711C">
        <w:rPr>
          <w:b/>
          <w:sz w:val="24"/>
          <w:szCs w:val="24"/>
        </w:rPr>
        <w:t xml:space="preserve">Страны Западной Европы в конце </w:t>
      </w:r>
      <w:r w:rsidRPr="006B711C">
        <w:rPr>
          <w:b/>
          <w:sz w:val="24"/>
          <w:szCs w:val="24"/>
          <w:lang w:val="en-US"/>
        </w:rPr>
        <w:t>XIX</w:t>
      </w:r>
      <w:r w:rsidRPr="006B711C">
        <w:rPr>
          <w:b/>
          <w:sz w:val="24"/>
          <w:szCs w:val="24"/>
        </w:rPr>
        <w:t xml:space="preserve"> в. Успехи и проблемы индустриального общества.</w:t>
      </w:r>
    </w:p>
    <w:p w:rsidR="00B56CA1" w:rsidRPr="006B711C" w:rsidRDefault="00B56CA1" w:rsidP="00B56CA1">
      <w:pPr>
        <w:pStyle w:val="a3"/>
        <w:ind w:firstLine="709"/>
        <w:rPr>
          <w:sz w:val="24"/>
          <w:szCs w:val="24"/>
        </w:rPr>
      </w:pPr>
      <w:r w:rsidRPr="006B711C">
        <w:rPr>
          <w:sz w:val="24"/>
          <w:szCs w:val="24"/>
        </w:rPr>
        <w:t>Образование Германской империи. Австро-Венгерская империя. Эпоха реформ, процесс формирования гражданского общества и правового государства. Проведение социальных реформ. Конец Викторианской эпохи. Эпоха демократических реформ. Принятие демократических законов. Франция становится первым светским государством. Возникновение третьей республики. Коррупция государственного аппарата. Рабочее и социалистическое движение. Движение протеста. Создание колониальной империи. Подготовка и участие в первой мировой войне. Роль государства в процессе индустриализации. Развитие монополистического капитализма. Эмиграция. Движение протеста в стране. Между двумя блоками.</w:t>
      </w:r>
    </w:p>
    <w:p w:rsidR="002F1565" w:rsidRPr="006B711C" w:rsidRDefault="00B56CA1" w:rsidP="00080C48">
      <w:pPr>
        <w:ind w:firstLine="709"/>
        <w:jc w:val="center"/>
        <w:rPr>
          <w:b/>
        </w:rPr>
      </w:pPr>
      <w:r w:rsidRPr="006B711C">
        <w:rPr>
          <w:b/>
        </w:rPr>
        <w:t>Две Америки</w:t>
      </w:r>
    </w:p>
    <w:p w:rsidR="007A1A08" w:rsidRPr="006B711C" w:rsidRDefault="007A1A08" w:rsidP="007A1A08">
      <w:pPr>
        <w:pStyle w:val="a3"/>
        <w:ind w:firstLine="709"/>
        <w:rPr>
          <w:b/>
          <w:bCs/>
          <w:sz w:val="24"/>
          <w:szCs w:val="24"/>
        </w:rPr>
      </w:pPr>
      <w:r w:rsidRPr="006B711C">
        <w:rPr>
          <w:sz w:val="24"/>
          <w:szCs w:val="24"/>
        </w:rPr>
        <w:t>Север и Юг Соединенных Штатов</w:t>
      </w:r>
      <w:r w:rsidRPr="006B711C">
        <w:rPr>
          <w:b/>
          <w:bCs/>
          <w:sz w:val="24"/>
          <w:szCs w:val="24"/>
        </w:rPr>
        <w:t xml:space="preserve"> </w:t>
      </w:r>
      <w:r w:rsidRPr="006B711C">
        <w:rPr>
          <w:sz w:val="24"/>
          <w:szCs w:val="24"/>
        </w:rPr>
        <w:t>Америки: экономическое и политическое развитие, взаимоотношения. Движение за отмену рабства. Гражданская война 1861-1865 гг. А. Линкольн. Реконструкция Юга. Демократы и республиканцы.</w:t>
      </w:r>
      <w:r w:rsidRPr="006B711C">
        <w:rPr>
          <w:b/>
          <w:bCs/>
          <w:sz w:val="24"/>
          <w:szCs w:val="24"/>
        </w:rPr>
        <w:t xml:space="preserve"> </w:t>
      </w:r>
      <w:r w:rsidRPr="006B711C">
        <w:rPr>
          <w:sz w:val="24"/>
          <w:szCs w:val="24"/>
        </w:rPr>
        <w:t xml:space="preserve">Провозглашение независимых государств в Латинской Америке. С. Боливар. Х. Сан-Мартин. США и страны Латинской Америки. </w:t>
      </w:r>
      <w:r w:rsidRPr="006B711C">
        <w:rPr>
          <w:b/>
          <w:bCs/>
          <w:sz w:val="24"/>
          <w:szCs w:val="24"/>
        </w:rPr>
        <w:t xml:space="preserve"> </w:t>
      </w:r>
    </w:p>
    <w:p w:rsidR="00B56CA1" w:rsidRPr="006B711C" w:rsidRDefault="007A1A08" w:rsidP="00080C48">
      <w:pPr>
        <w:ind w:firstLine="709"/>
        <w:jc w:val="center"/>
        <w:rPr>
          <w:b/>
        </w:rPr>
      </w:pPr>
      <w:r w:rsidRPr="006B711C">
        <w:rPr>
          <w:b/>
        </w:rPr>
        <w:t xml:space="preserve">Традиционные общества в </w:t>
      </w:r>
      <w:r w:rsidRPr="006B711C">
        <w:rPr>
          <w:b/>
          <w:lang w:val="en-US"/>
        </w:rPr>
        <w:t>XIX</w:t>
      </w:r>
      <w:r w:rsidRPr="006B711C">
        <w:rPr>
          <w:b/>
        </w:rPr>
        <w:t>в. Новый этап колониализма.</w:t>
      </w:r>
    </w:p>
    <w:p w:rsidR="007A1A08" w:rsidRPr="006B711C" w:rsidRDefault="007A1A08" w:rsidP="007A1A08">
      <w:pPr>
        <w:pStyle w:val="a3"/>
        <w:ind w:firstLine="709"/>
        <w:rPr>
          <w:sz w:val="24"/>
          <w:szCs w:val="24"/>
        </w:rPr>
      </w:pPr>
      <w:r w:rsidRPr="006B711C">
        <w:rPr>
          <w:sz w:val="24"/>
          <w:szCs w:val="24"/>
        </w:rPr>
        <w:t>Создание колониальных империй. Установление британского колониального господства в Индии. Восстание сипаев 1857-1859 гг. «Опиумные войны». Движение тайпинов. Колониальные захваты в Африке. Империализм – идеология и политика.</w:t>
      </w:r>
    </w:p>
    <w:p w:rsidR="007A1A08" w:rsidRPr="006B711C" w:rsidRDefault="007A1A08" w:rsidP="007A1A08">
      <w:pPr>
        <w:pStyle w:val="a3"/>
        <w:ind w:firstLine="709"/>
        <w:jc w:val="left"/>
        <w:rPr>
          <w:sz w:val="24"/>
          <w:szCs w:val="24"/>
        </w:rPr>
      </w:pPr>
      <w:r w:rsidRPr="006B711C">
        <w:rPr>
          <w:sz w:val="24"/>
          <w:szCs w:val="24"/>
        </w:rPr>
        <w:t xml:space="preserve">Кризис традиционного общества в странах Азии на рубеже </w:t>
      </w:r>
      <w:r w:rsidRPr="006B711C">
        <w:rPr>
          <w:sz w:val="24"/>
          <w:szCs w:val="24"/>
          <w:lang w:val="en-US"/>
        </w:rPr>
        <w:t>XIX</w:t>
      </w:r>
      <w:r w:rsidRPr="006B711C">
        <w:rPr>
          <w:sz w:val="24"/>
          <w:szCs w:val="24"/>
        </w:rPr>
        <w:t>-</w:t>
      </w:r>
      <w:r w:rsidRPr="006B711C">
        <w:rPr>
          <w:sz w:val="24"/>
          <w:szCs w:val="24"/>
          <w:lang w:val="en-US"/>
        </w:rPr>
        <w:t>XX</w:t>
      </w:r>
      <w:r w:rsidRPr="006B711C">
        <w:rPr>
          <w:sz w:val="24"/>
          <w:szCs w:val="24"/>
        </w:rPr>
        <w:t xml:space="preserve"> вв. Реставрация Мэйдзи. Начало модернизации в Японии. Революции в Иране, Османской империи, Китае.</w:t>
      </w:r>
    </w:p>
    <w:p w:rsidR="00080C48" w:rsidRPr="006B711C" w:rsidRDefault="007A1A08" w:rsidP="007A1A08">
      <w:pPr>
        <w:ind w:firstLine="709"/>
        <w:jc w:val="center"/>
        <w:rPr>
          <w:b/>
        </w:rPr>
      </w:pPr>
      <w:r w:rsidRPr="006B711C">
        <w:rPr>
          <w:b/>
        </w:rPr>
        <w:t>Международные отношения: обострение противоречий.</w:t>
      </w:r>
    </w:p>
    <w:p w:rsidR="007A1A08" w:rsidRDefault="007A1A08" w:rsidP="007A1A08">
      <w:pPr>
        <w:pStyle w:val="a3"/>
        <w:ind w:firstLine="0"/>
        <w:rPr>
          <w:sz w:val="24"/>
          <w:szCs w:val="24"/>
        </w:rPr>
      </w:pPr>
      <w:r w:rsidRPr="006B711C">
        <w:rPr>
          <w:sz w:val="24"/>
          <w:szCs w:val="24"/>
        </w:rPr>
        <w:t xml:space="preserve">Начало борьбы за передел мира. Возникновение военно-политических блоков. Антанта и Центральные державы. Балканские войны. Нарастание социально-экономических и политических противоречий в воюющих странах. </w:t>
      </w:r>
    </w:p>
    <w:p w:rsidR="006B711C" w:rsidRPr="006B711C" w:rsidRDefault="006B711C" w:rsidP="007A1A08">
      <w:pPr>
        <w:pStyle w:val="a3"/>
        <w:ind w:firstLine="0"/>
        <w:rPr>
          <w:sz w:val="24"/>
          <w:szCs w:val="24"/>
        </w:rPr>
      </w:pPr>
    </w:p>
    <w:p w:rsidR="00365195" w:rsidRPr="00617C79" w:rsidRDefault="00365195" w:rsidP="00365195">
      <w:pPr>
        <w:jc w:val="center"/>
        <w:rPr>
          <w:rFonts w:eastAsia="Calibri"/>
          <w:b/>
          <w:lang w:eastAsia="en-US"/>
        </w:rPr>
      </w:pPr>
      <w:r w:rsidRPr="00617C79">
        <w:rPr>
          <w:rFonts w:eastAsia="Calibri"/>
          <w:b/>
          <w:lang w:eastAsia="en-US"/>
        </w:rPr>
        <w:t>КАЛЕНДАРНО-ТЕМАТИЧЕСКОЕ ПЛАНИРОВАНИЕ (</w:t>
      </w:r>
      <w:r>
        <w:rPr>
          <w:rFonts w:eastAsia="Calibri"/>
          <w:b/>
          <w:lang w:eastAsia="en-US"/>
        </w:rPr>
        <w:t>8</w:t>
      </w:r>
      <w:r w:rsidRPr="00617C79">
        <w:rPr>
          <w:rFonts w:eastAsia="Calibri"/>
          <w:b/>
          <w:lang w:eastAsia="en-US"/>
        </w:rPr>
        <w:t xml:space="preserve"> класс)</w:t>
      </w:r>
    </w:p>
    <w:p w:rsidR="00365195" w:rsidRPr="00063323" w:rsidRDefault="00365195" w:rsidP="00365195">
      <w:pPr>
        <w:ind w:firstLine="709"/>
        <w:rPr>
          <w:i/>
          <w:sz w:val="22"/>
          <w:szCs w:val="22"/>
        </w:rPr>
      </w:pPr>
    </w:p>
    <w:tbl>
      <w:tblPr>
        <w:tblStyle w:val="a8"/>
        <w:tblW w:w="1063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850"/>
        <w:gridCol w:w="5813"/>
        <w:gridCol w:w="850"/>
        <w:gridCol w:w="851"/>
        <w:gridCol w:w="850"/>
        <w:gridCol w:w="567"/>
        <w:gridCol w:w="850"/>
      </w:tblGrid>
      <w:tr w:rsidR="00365195" w:rsidRPr="00365195" w:rsidTr="00AA53DD"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65195">
              <w:rPr>
                <w:rFonts w:eastAsiaTheme="minorHAnsi"/>
                <w:b/>
                <w:lang w:eastAsia="en-US"/>
              </w:rPr>
              <w:t>№</w:t>
            </w:r>
          </w:p>
        </w:tc>
        <w:tc>
          <w:tcPr>
            <w:tcW w:w="5813" w:type="dxa"/>
            <w:vMerge w:val="restart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65195">
              <w:rPr>
                <w:rFonts w:eastAsiaTheme="minorHAnsi"/>
                <w:b/>
                <w:lang w:eastAsia="en-US"/>
              </w:rPr>
              <w:t>Тема урока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b/>
                <w:lang w:eastAsia="en-US"/>
              </w:rPr>
            </w:pPr>
            <w:r w:rsidRPr="00365195">
              <w:rPr>
                <w:rFonts w:eastAsiaTheme="minorHAnsi"/>
                <w:b/>
                <w:lang w:eastAsia="en-US"/>
              </w:rPr>
              <w:t>Ко-во часов</w:t>
            </w:r>
          </w:p>
        </w:tc>
        <w:tc>
          <w:tcPr>
            <w:tcW w:w="3118" w:type="dxa"/>
            <w:gridSpan w:val="4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b/>
                <w:lang w:eastAsia="en-US"/>
              </w:rPr>
            </w:pPr>
            <w:r w:rsidRPr="00365195">
              <w:rPr>
                <w:rFonts w:eastAsiaTheme="minorHAnsi"/>
                <w:b/>
                <w:lang w:eastAsia="en-US"/>
              </w:rPr>
              <w:t>дата</w:t>
            </w:r>
          </w:p>
        </w:tc>
      </w:tr>
      <w:tr w:rsidR="00365195" w:rsidRPr="00365195" w:rsidTr="00AA53DD">
        <w:tc>
          <w:tcPr>
            <w:tcW w:w="850" w:type="dxa"/>
            <w:vMerge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3" w:type="dxa"/>
            <w:vMerge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365195">
              <w:rPr>
                <w:rFonts w:eastAsiaTheme="minorHAnsi"/>
                <w:b/>
                <w:bCs/>
                <w:lang w:eastAsia="en-US"/>
              </w:rPr>
              <w:t>План</w:t>
            </w:r>
          </w:p>
          <w:p w:rsidR="00365195" w:rsidRPr="00365195" w:rsidRDefault="00365195" w:rsidP="00365195">
            <w:pPr>
              <w:rPr>
                <w:rFonts w:eastAsiaTheme="minorHAnsi"/>
                <w:b/>
                <w:bCs/>
                <w:lang w:eastAsia="en-US"/>
              </w:rPr>
            </w:pPr>
            <w:r w:rsidRPr="00365195">
              <w:rPr>
                <w:rFonts w:eastAsiaTheme="minorHAnsi"/>
                <w:b/>
                <w:bCs/>
                <w:lang w:eastAsia="en-US"/>
              </w:rPr>
              <w:t>8а           8б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365195">
              <w:rPr>
                <w:rFonts w:eastAsiaTheme="minorHAnsi"/>
                <w:b/>
                <w:bCs/>
                <w:lang w:eastAsia="en-US"/>
              </w:rPr>
              <w:t>Факт</w:t>
            </w:r>
          </w:p>
          <w:p w:rsidR="00365195" w:rsidRPr="00365195" w:rsidRDefault="00365195" w:rsidP="00365195">
            <w:pPr>
              <w:rPr>
                <w:rFonts w:eastAsiaTheme="minorHAnsi"/>
                <w:b/>
                <w:bCs/>
                <w:lang w:eastAsia="en-US"/>
              </w:rPr>
            </w:pPr>
            <w:r w:rsidRPr="00365195">
              <w:rPr>
                <w:rFonts w:eastAsiaTheme="minorHAnsi"/>
                <w:b/>
                <w:bCs/>
                <w:lang w:eastAsia="en-US"/>
              </w:rPr>
              <w:t>8а       8б</w:t>
            </w: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Россия и Европа в конце </w:t>
            </w:r>
            <w:r w:rsidRPr="00365195">
              <w:rPr>
                <w:rFonts w:eastAsiaTheme="minorHAnsi"/>
                <w:lang w:val="en-US" w:eastAsia="en-US"/>
              </w:rPr>
              <w:t>XVII</w:t>
            </w:r>
            <w:r w:rsidRPr="00365195">
              <w:rPr>
                <w:rFonts w:eastAsiaTheme="minorHAnsi"/>
                <w:lang w:eastAsia="en-US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r w:rsidRPr="00365195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Предпосылки петровских реформ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ind w:left="297"/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>Начало правления Петра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195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>Великая Северная война 1700 – 1721 гг.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val="en-US" w:eastAsia="en-US"/>
              </w:rPr>
            </w:pPr>
            <w:r w:rsidRPr="00365195">
              <w:rPr>
                <w:rFonts w:eastAsiaTheme="minorHAnsi"/>
                <w:lang w:eastAsia="en-US"/>
              </w:rPr>
              <w:t>Реформы управления Петра</w:t>
            </w:r>
            <w:r w:rsidR="006B711C">
              <w:rPr>
                <w:rFonts w:eastAsiaTheme="minorHAnsi"/>
                <w:lang w:eastAsia="en-US"/>
              </w:rPr>
              <w:t xml:space="preserve"> </w:t>
            </w:r>
            <w:bookmarkStart w:id="0" w:name="_GoBack"/>
            <w:bookmarkEnd w:id="0"/>
            <w:r w:rsidRPr="00365195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Экономическая политика Петра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195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bCs/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>Российское общество в Петровскую эпоху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Церковная реформа. Положение традиционных конфессий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Социальные и национальные движения. Оппозиция реформам.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>Перемены в культуре России в годы Петровских реформ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Повседневная жизнь и быт при Петре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195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rPr>
          <w:trHeight w:val="297"/>
        </w:trPr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Значение Петровских преобразований в истории страны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Обобщающий урок по теме "Россия в эпоху преобразований Петра</w:t>
            </w:r>
            <w:r w:rsidRPr="00365195">
              <w:rPr>
                <w:rFonts w:eastAsiaTheme="minorHAnsi"/>
                <w:lang w:val="en-US" w:eastAsia="en-US"/>
              </w:rPr>
              <w:t>I</w:t>
            </w:r>
            <w:r w:rsidRPr="00365195">
              <w:rPr>
                <w:rFonts w:eastAsiaTheme="minorHAnsi"/>
                <w:lang w:eastAsia="en-US"/>
              </w:rPr>
              <w:t>."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Эпоха дворцовых переворотов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r w:rsidRPr="00365195">
              <w:rPr>
                <w:color w:val="000000"/>
              </w:rPr>
              <w:t>Эпоха дворцовых переворотов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numPr>
                <w:ilvl w:val="0"/>
                <w:numId w:val="10"/>
              </w:num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Внутренняя политика и экономика России в   1725-1762гг.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widowControl w:val="0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widowControl w:val="0"/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Внешняя политика России в 1725-1762гг.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numPr>
                <w:ilvl w:val="0"/>
                <w:numId w:val="10"/>
              </w:numPr>
              <w:rPr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Обобщающее повторение по теме «Россия при наследниках Петра: эпоха дворцовых переворотов».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numPr>
                <w:ilvl w:val="0"/>
                <w:numId w:val="10"/>
              </w:numPr>
              <w:rPr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Россия в системе международных отношений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widowControl w:val="0"/>
              <w:rPr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  <w:lang w:val="en-US"/>
              </w:rPr>
            </w:pPr>
            <w:r w:rsidRPr="00365195">
              <w:rPr>
                <w:color w:val="000000"/>
              </w:rPr>
              <w:t>Внутренняя политика Екатерины</w:t>
            </w:r>
            <w:r w:rsidRPr="00365195">
              <w:rPr>
                <w:color w:val="000000"/>
                <w:lang w:val="en-US"/>
              </w:rPr>
              <w:t>II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Экономическое развитие России при Екатерине</w:t>
            </w:r>
            <w:r w:rsidRPr="00365195">
              <w:rPr>
                <w:rFonts w:eastAsiaTheme="minorHAnsi"/>
                <w:lang w:val="en-US" w:eastAsia="en-US"/>
              </w:rPr>
              <w:t>II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 xml:space="preserve">«Благородные» и «подлые» социальная структура российского общества второй половины </w:t>
            </w:r>
            <w:r w:rsidRPr="00365195">
              <w:rPr>
                <w:color w:val="000000"/>
                <w:lang w:val="en-US"/>
              </w:rPr>
              <w:t>XVIII</w:t>
            </w:r>
            <w:r w:rsidRPr="00365195">
              <w:rPr>
                <w:color w:val="000000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Восстание под предводительством Е.И. Пугачёва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color w:val="000000"/>
              </w:rPr>
              <w:t xml:space="preserve">Внешняя политика Екатерины </w:t>
            </w:r>
            <w:r w:rsidRPr="00365195">
              <w:rPr>
                <w:color w:val="000000"/>
                <w:lang w:val="en-US"/>
              </w:rPr>
              <w:t>II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Начало освоения </w:t>
            </w:r>
            <w:proofErr w:type="spellStart"/>
            <w:r w:rsidRPr="00365195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365195">
              <w:rPr>
                <w:rFonts w:eastAsiaTheme="minorHAnsi"/>
                <w:lang w:eastAsia="en-US"/>
              </w:rPr>
              <w:t xml:space="preserve"> и Крыма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Обобщающее повторение по теме «Российская империя при Екатерине </w:t>
            </w:r>
            <w:r w:rsidRPr="00365195">
              <w:rPr>
                <w:rFonts w:eastAsiaTheme="minorHAnsi"/>
                <w:lang w:val="en-US" w:eastAsia="en-US"/>
              </w:rPr>
              <w:t>II</w:t>
            </w:r>
            <w:r w:rsidRPr="00365195">
              <w:rPr>
                <w:rFonts w:eastAsiaTheme="minorHAnsi"/>
                <w:lang w:eastAsia="en-US"/>
              </w:rPr>
              <w:t>».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r w:rsidRPr="00365195">
              <w:rPr>
                <w:rFonts w:eastAsiaTheme="minorHAnsi"/>
                <w:lang w:eastAsia="en-US"/>
              </w:rPr>
              <w:t>Внутренняя политика Павла</w:t>
            </w:r>
            <w:r w:rsidRPr="00365195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val="en-US"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Внешняя политика Павла </w:t>
            </w:r>
            <w:r w:rsidRPr="00365195">
              <w:rPr>
                <w:rFonts w:eastAsiaTheme="minorHAnsi"/>
                <w:lang w:val="en-US" w:eastAsia="en-US"/>
              </w:rPr>
              <w:t>I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val="en-US"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Общественная мысль, публицистика, литература, пресса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Образование, наука и техника в России в </w:t>
            </w:r>
            <w:r w:rsidRPr="00365195">
              <w:rPr>
                <w:rFonts w:eastAsiaTheme="minorHAnsi"/>
                <w:lang w:val="en-US" w:eastAsia="en-US"/>
              </w:rPr>
              <w:t>XVIII</w:t>
            </w:r>
            <w:r w:rsidRPr="00365195">
              <w:rPr>
                <w:rFonts w:eastAsiaTheme="minorHAnsi"/>
                <w:lang w:eastAsia="en-US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 xml:space="preserve">Развитие архитектуры, живописи  скульптуры, музыкального и театрального искусства в России в </w:t>
            </w:r>
            <w:r w:rsidRPr="00365195">
              <w:rPr>
                <w:rFonts w:eastAsiaTheme="minorHAnsi"/>
                <w:lang w:val="en-US" w:eastAsia="en-US"/>
              </w:rPr>
              <w:t>XVIII</w:t>
            </w:r>
            <w:r w:rsidRPr="00365195">
              <w:rPr>
                <w:rFonts w:eastAsiaTheme="minorHAnsi"/>
                <w:lang w:eastAsia="en-US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 xml:space="preserve">Развитие архитектуры, живописи  скульптуры, музыкального и театрального искусства в России в </w:t>
            </w:r>
            <w:r w:rsidRPr="00365195">
              <w:rPr>
                <w:rFonts w:eastAsiaTheme="minorHAnsi"/>
                <w:lang w:val="en-US" w:eastAsia="en-US"/>
              </w:rPr>
              <w:t>XVIII</w:t>
            </w:r>
            <w:r w:rsidRPr="00365195">
              <w:rPr>
                <w:rFonts w:eastAsiaTheme="minorHAnsi"/>
                <w:lang w:eastAsia="en-US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Народы России  в </w:t>
            </w:r>
            <w:r w:rsidRPr="00365195">
              <w:rPr>
                <w:rFonts w:eastAsiaTheme="minorHAnsi"/>
                <w:lang w:val="en-US" w:eastAsia="en-US"/>
              </w:rPr>
              <w:t>XVIII</w:t>
            </w:r>
            <w:r w:rsidRPr="00365195">
              <w:rPr>
                <w:rFonts w:eastAsiaTheme="minorHAnsi"/>
                <w:lang w:eastAsia="en-US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rFonts w:eastAsiaTheme="minorHAnsi"/>
                <w:lang w:eastAsia="en-US"/>
              </w:rPr>
              <w:t>Перемены в повседневной жизни Российских сословий.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Обобщающий урок по теме: Культурное пространство Российской империи в </w:t>
            </w:r>
            <w:r w:rsidRPr="00365195">
              <w:rPr>
                <w:rFonts w:eastAsiaTheme="minorHAnsi"/>
                <w:lang w:val="en-US" w:eastAsia="en-US"/>
              </w:rPr>
              <w:t>XVIII</w:t>
            </w:r>
            <w:r w:rsidRPr="00365195">
              <w:rPr>
                <w:rFonts w:eastAsiaTheme="minorHAnsi"/>
                <w:lang w:eastAsia="en-US"/>
              </w:rPr>
              <w:t>в.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Обобщающий урок по теме:  «Россия в </w:t>
            </w:r>
            <w:r w:rsidRPr="00365195">
              <w:rPr>
                <w:rFonts w:eastAsiaTheme="minorHAnsi"/>
                <w:lang w:val="en-US" w:eastAsia="en-US"/>
              </w:rPr>
              <w:t>XVII</w:t>
            </w:r>
            <w:r w:rsidRPr="00365195">
              <w:rPr>
                <w:rFonts w:eastAsiaTheme="minorHAnsi"/>
                <w:lang w:eastAsia="en-US"/>
              </w:rPr>
              <w:t>-</w:t>
            </w:r>
            <w:r w:rsidRPr="00365195">
              <w:rPr>
                <w:rFonts w:eastAsiaTheme="minorHAnsi"/>
                <w:lang w:val="en-US" w:eastAsia="en-US"/>
              </w:rPr>
              <w:t>XVIII</w:t>
            </w:r>
            <w:r w:rsidRPr="00365195">
              <w:rPr>
                <w:rFonts w:eastAsiaTheme="minorHAnsi"/>
                <w:lang w:eastAsia="en-US"/>
              </w:rPr>
              <w:t>в.»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Итоговое обобщение по теме "Россия в XVI</w:t>
            </w:r>
            <w:r w:rsidRPr="00365195">
              <w:rPr>
                <w:rFonts w:eastAsiaTheme="minorHAnsi"/>
                <w:lang w:val="en-US" w:eastAsia="en-US"/>
              </w:rPr>
              <w:t>I</w:t>
            </w:r>
            <w:r w:rsidRPr="00365195">
              <w:rPr>
                <w:rFonts w:eastAsiaTheme="minorHAnsi"/>
                <w:lang w:eastAsia="en-US"/>
              </w:rPr>
              <w:t xml:space="preserve"> - XVII в.»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color w:val="000000"/>
              </w:rPr>
            </w:pPr>
            <w:r w:rsidRPr="00365195">
              <w:rPr>
                <w:color w:val="000000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Индустриальные революции: достижения и проблемы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Индустриальное общество: новые проблемы и новые ценности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Человек в изменившемся мире: материальная культура и повседневность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Наука: создание научной картины мира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val="en-US" w:eastAsia="en-US"/>
              </w:rPr>
              <w:t>XIX</w:t>
            </w:r>
            <w:r w:rsidRPr="00365195">
              <w:rPr>
                <w:rFonts w:eastAsiaTheme="minorHAnsi"/>
                <w:lang w:eastAsia="en-US"/>
              </w:rPr>
              <w:t xml:space="preserve"> в. В зеркале художественных исканий. Литература.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Искусство в поисках новой картины мира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Либералы, консерваторы и социалисты: каким должно быть общество и государство.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Итоговый - обобщающий урок по теме «Становление индустриального общества»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Консульство и образование наполеоновской империи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Разгром империи Наполеона. Венский конгресс 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Великобритания: сложный путь к величию и процветанию.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Франция Бурбонов и Орлеанов: от революции 1830г. к политическому кризису.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Франция: революция 1848г. и Вторая империя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r w:rsidRPr="00365195"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Германия на пути к единству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«Нужна ли нам единая и неделимая Италия?»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Война, изменившая карту Европы. Парижская коммуна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Обобщающий урок по теме: Строительство новой Европы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Германская империя: борьба за «место под солнцем»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Великобритания: конец Викторианской эпохи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Франция: Третья республика.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Италия: время реформ и колониальных захватов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От Австрийской империи к Австро-Венгрии: поиски выхода из кризиса.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Обобщающий урок по теме: Страны Западной Европы в конце </w:t>
            </w:r>
            <w:r w:rsidRPr="00365195">
              <w:rPr>
                <w:rFonts w:eastAsiaTheme="minorHAnsi"/>
                <w:lang w:val="en-US" w:eastAsia="en-US"/>
              </w:rPr>
              <w:t>XIX</w:t>
            </w:r>
            <w:r w:rsidRPr="00365195">
              <w:rPr>
                <w:rFonts w:eastAsiaTheme="minorHAnsi"/>
                <w:lang w:eastAsia="en-US"/>
              </w:rPr>
              <w:t>в. Успехи и проблемы индустриального общества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proofErr w:type="gramStart"/>
            <w:r w:rsidRPr="00365195">
              <w:rPr>
                <w:rFonts w:eastAsiaTheme="minorHAnsi"/>
                <w:lang w:eastAsia="en-US"/>
              </w:rPr>
              <w:t>США  в</w:t>
            </w:r>
            <w:proofErr w:type="gramEnd"/>
            <w:r w:rsidRPr="00365195">
              <w:rPr>
                <w:rFonts w:eastAsiaTheme="minorHAnsi"/>
                <w:lang w:eastAsia="en-US"/>
              </w:rPr>
              <w:t xml:space="preserve"> </w:t>
            </w:r>
            <w:r w:rsidRPr="00365195">
              <w:rPr>
                <w:rFonts w:eastAsiaTheme="minorHAnsi"/>
                <w:lang w:val="en-US" w:eastAsia="en-US"/>
              </w:rPr>
              <w:t>XIX</w:t>
            </w:r>
            <w:r w:rsidRPr="00365195">
              <w:rPr>
                <w:rFonts w:eastAsiaTheme="minorHAnsi"/>
                <w:lang w:eastAsia="en-US"/>
              </w:rPr>
              <w:t>в. : модернизация, отмена рабства и сохранение республики. Империализм и вступление в мировую политику.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 xml:space="preserve">Латинская Америка в </w:t>
            </w:r>
            <w:r w:rsidRPr="00365195">
              <w:rPr>
                <w:rFonts w:eastAsiaTheme="minorHAnsi"/>
                <w:lang w:val="en-US" w:eastAsia="en-US"/>
              </w:rPr>
              <w:t>XIX</w:t>
            </w:r>
            <w:r w:rsidRPr="00365195">
              <w:rPr>
                <w:rFonts w:eastAsiaTheme="minorHAnsi"/>
                <w:lang w:eastAsia="en-US"/>
              </w:rPr>
              <w:t>в.: время перемен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Обобщающий урок по теме: Две Америки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Япония на пути модернизации «восточная мораль – западная техника»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r w:rsidRPr="00365195">
              <w:rPr>
                <w:rFonts w:eastAsiaTheme="minorHAnsi"/>
                <w:lang w:eastAsia="en-US"/>
              </w:rPr>
              <w:t>Китай: традиции против модернизации. Индия: насильственное разрушение традиционного общества.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Африка: континент в эпоху перемен.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Международные отношения: дипломатия или войны?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  <w:tr w:rsidR="00365195" w:rsidRPr="00365195" w:rsidTr="00AA53DD">
        <w:tc>
          <w:tcPr>
            <w:tcW w:w="850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numPr>
                <w:ilvl w:val="0"/>
                <w:numId w:val="10"/>
              </w:numPr>
              <w:contextualSpacing/>
              <w:rPr>
                <w:rFonts w:eastAsiaTheme="minorHAnsi"/>
                <w:lang w:eastAsia="en-US"/>
              </w:rPr>
            </w:pPr>
          </w:p>
        </w:tc>
        <w:tc>
          <w:tcPr>
            <w:tcW w:w="5813" w:type="dxa"/>
            <w:tcBorders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Итоговое обобщение по теме: Традиционные общества</w:t>
            </w:r>
            <w:r w:rsidRPr="00365195">
              <w:rPr>
                <w:rFonts w:eastAsiaTheme="minorHAnsi"/>
                <w:lang w:val="en-US" w:eastAsia="en-US"/>
              </w:rPr>
              <w:t>XIX</w:t>
            </w:r>
            <w:r w:rsidRPr="00365195">
              <w:rPr>
                <w:rFonts w:eastAsiaTheme="minorHAnsi"/>
                <w:lang w:eastAsia="en-US"/>
              </w:rPr>
              <w:t>в. Международные отношения: обострение противоречий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  <w:r w:rsidRPr="00365195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365195" w:rsidRPr="00365195" w:rsidRDefault="00365195" w:rsidP="00365195">
            <w:pPr>
              <w:rPr>
                <w:rFonts w:eastAsiaTheme="minorHAnsi"/>
                <w:lang w:eastAsia="en-US"/>
              </w:rPr>
            </w:pPr>
          </w:p>
        </w:tc>
      </w:tr>
    </w:tbl>
    <w:p w:rsidR="00006F3A" w:rsidRPr="007A1A08" w:rsidRDefault="00006F3A">
      <w:pPr>
        <w:rPr>
          <w:sz w:val="22"/>
          <w:szCs w:val="22"/>
        </w:rPr>
      </w:pPr>
    </w:p>
    <w:sectPr w:rsidR="00006F3A" w:rsidRPr="007A1A08" w:rsidSect="003651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44E99"/>
    <w:multiLevelType w:val="hybridMultilevel"/>
    <w:tmpl w:val="26B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B620E"/>
    <w:multiLevelType w:val="hybridMultilevel"/>
    <w:tmpl w:val="E6362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B30E7D"/>
    <w:multiLevelType w:val="hybridMultilevel"/>
    <w:tmpl w:val="005AB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117E30"/>
    <w:multiLevelType w:val="hybridMultilevel"/>
    <w:tmpl w:val="B13E43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8C5ED1"/>
    <w:multiLevelType w:val="hybridMultilevel"/>
    <w:tmpl w:val="657CE4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C5447"/>
    <w:multiLevelType w:val="hybridMultilevel"/>
    <w:tmpl w:val="BA664B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4AA4EB4"/>
    <w:multiLevelType w:val="hybridMultilevel"/>
    <w:tmpl w:val="36A852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0C117DF"/>
    <w:multiLevelType w:val="hybridMultilevel"/>
    <w:tmpl w:val="D82494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4E08E8"/>
    <w:multiLevelType w:val="hybridMultilevel"/>
    <w:tmpl w:val="A9CC98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9"/>
  </w:num>
  <w:num w:numId="4">
    <w:abstractNumId w:val="7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C48"/>
    <w:rsid w:val="00006F3A"/>
    <w:rsid w:val="00080C48"/>
    <w:rsid w:val="000E64D9"/>
    <w:rsid w:val="002F1565"/>
    <w:rsid w:val="00365195"/>
    <w:rsid w:val="00444153"/>
    <w:rsid w:val="004C66DD"/>
    <w:rsid w:val="004E5C5C"/>
    <w:rsid w:val="006B711C"/>
    <w:rsid w:val="007A1A08"/>
    <w:rsid w:val="00993E7D"/>
    <w:rsid w:val="00B56CA1"/>
    <w:rsid w:val="00D32321"/>
    <w:rsid w:val="00F7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21097"/>
  <w15:docId w15:val="{B6C538B9-9F3C-49B8-9002-0F5FEF06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0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80C48"/>
    <w:pPr>
      <w:overflowPunct w:val="0"/>
      <w:autoSpaceDE w:val="0"/>
      <w:autoSpaceDN w:val="0"/>
      <w:adjustRightInd w:val="0"/>
      <w:ind w:firstLine="560"/>
      <w:jc w:val="both"/>
      <w:textAlignment w:val="baseline"/>
    </w:pPr>
    <w:rPr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080C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080C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No Spacing"/>
    <w:link w:val="a7"/>
    <w:uiPriority w:val="1"/>
    <w:qFormat/>
    <w:rsid w:val="00080C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080C48"/>
    <w:rPr>
      <w:rFonts w:ascii="Calibri" w:eastAsia="Calibri" w:hAnsi="Calibri" w:cs="Times New Roman"/>
    </w:rPr>
  </w:style>
  <w:style w:type="table" w:styleId="a8">
    <w:name w:val="Table Grid"/>
    <w:basedOn w:val="a1"/>
    <w:uiPriority w:val="59"/>
    <w:rsid w:val="0036519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2239</Words>
  <Characters>12765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Asus-3</dc:creator>
  <cp:keywords/>
  <dc:description/>
  <cp:lastModifiedBy>Кабинет21</cp:lastModifiedBy>
  <cp:revision>4</cp:revision>
  <dcterms:created xsi:type="dcterms:W3CDTF">2020-08-04T16:55:00Z</dcterms:created>
  <dcterms:modified xsi:type="dcterms:W3CDTF">2020-08-04T20:16:00Z</dcterms:modified>
</cp:coreProperties>
</file>